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0C" w:rsidRDefault="00567A6E" w:rsidP="00567A6E">
      <w:pPr>
        <w:spacing w:after="0" w:line="240" w:lineRule="auto"/>
        <w:jc w:val="center"/>
        <w:rPr>
          <w:rStyle w:val="Titolo2Carattere"/>
          <w:rFonts w:ascii="Verdana" w:hAnsi="Verdana" w:cs="Times New Roman"/>
          <w:color w:val="auto"/>
          <w:sz w:val="19"/>
          <w:szCs w:val="19"/>
        </w:rPr>
      </w:pPr>
      <w:bookmarkStart w:id="0" w:name="_GoBack"/>
      <w:bookmarkEnd w:id="0"/>
      <w:r>
        <w:rPr>
          <w:rStyle w:val="Titolo2Carattere"/>
          <w:rFonts w:ascii="Verdana" w:hAnsi="Verdana" w:cs="Times New Roman"/>
          <w:color w:val="auto"/>
          <w:sz w:val="19"/>
          <w:szCs w:val="19"/>
        </w:rPr>
        <w:t>ALTRI PROGETTI DI RICERCA CONAI</w:t>
      </w:r>
    </w:p>
    <w:p w:rsidR="007475E6" w:rsidRDefault="007475E6" w:rsidP="005571B5">
      <w:pPr>
        <w:spacing w:after="0" w:line="240" w:lineRule="auto"/>
        <w:rPr>
          <w:rStyle w:val="Titolo2Carattere"/>
          <w:rFonts w:ascii="Verdana" w:hAnsi="Verdana" w:cs="Times New Roman"/>
          <w:color w:val="auto"/>
          <w:sz w:val="19"/>
          <w:szCs w:val="19"/>
        </w:rPr>
      </w:pPr>
    </w:p>
    <w:p w:rsidR="00FD11A3" w:rsidRPr="00FD11A3" w:rsidRDefault="00FD11A3" w:rsidP="00FD11A3">
      <w:pPr>
        <w:pStyle w:val="Paragrafoelenco"/>
        <w:numPr>
          <w:ilvl w:val="0"/>
          <w:numId w:val="13"/>
        </w:numPr>
        <w:spacing w:after="0" w:line="240" w:lineRule="auto"/>
        <w:rPr>
          <w:rStyle w:val="Titolo2Carattere"/>
          <w:rFonts w:ascii="Verdana" w:hAnsi="Verdana" w:cs="Times New Roman"/>
          <w:color w:val="auto"/>
          <w:sz w:val="19"/>
          <w:szCs w:val="19"/>
        </w:rPr>
      </w:pPr>
      <w:r w:rsidRPr="00FD11A3">
        <w:rPr>
          <w:rStyle w:val="Titolo2Carattere"/>
          <w:rFonts w:ascii="Verdana" w:hAnsi="Verdana" w:cs="Times New Roman"/>
          <w:bCs w:val="0"/>
          <w:color w:val="auto"/>
          <w:sz w:val="19"/>
          <w:szCs w:val="19"/>
        </w:rPr>
        <w:t>Riciclo di polimeri da post consumo per la realizzazione di sistemi nano-compositi</w:t>
      </w:r>
      <w:r w:rsidR="00AC4CA5">
        <w:rPr>
          <w:rStyle w:val="Titolo2Carattere"/>
          <w:rFonts w:ascii="Verdana" w:hAnsi="Verdana" w:cs="Times New Roman"/>
          <w:bCs w:val="0"/>
          <w:color w:val="auto"/>
          <w:sz w:val="19"/>
          <w:szCs w:val="19"/>
        </w:rPr>
        <w:t xml:space="preserve"> </w:t>
      </w:r>
    </w:p>
    <w:p w:rsidR="00D732DC" w:rsidRPr="009650EF" w:rsidRDefault="00D732DC" w:rsidP="005571B5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042258" w:rsidRPr="00042258" w:rsidRDefault="001D34F1" w:rsidP="005571B5">
      <w:pPr>
        <w:spacing w:after="0" w:line="240" w:lineRule="auto"/>
        <w:jc w:val="both"/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</w:pPr>
      <w:r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 xml:space="preserve">Da sviluppare </w:t>
      </w:r>
      <w:r w:rsidR="00042258" w:rsidRPr="00042258"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 xml:space="preserve">in collaborazione con </w:t>
      </w:r>
      <w:r w:rsidR="00042258" w:rsidRPr="00042258">
        <w:rPr>
          <w:rFonts w:ascii="Verdana" w:hAnsi="Verdana" w:cs="Tahoma"/>
          <w:i/>
          <w:sz w:val="19"/>
          <w:szCs w:val="19"/>
        </w:rPr>
        <w:t>l’</w:t>
      </w:r>
      <w:r w:rsidR="00042258" w:rsidRPr="00042258">
        <w:rPr>
          <w:rFonts w:ascii="Verdana" w:hAnsi="Verdana" w:cs="Tahoma"/>
          <w:b/>
          <w:i/>
          <w:sz w:val="19"/>
          <w:szCs w:val="19"/>
        </w:rPr>
        <w:t>Università di Salerno – Dipartimento di Ingegneria Industriale (DIIN)</w:t>
      </w:r>
    </w:p>
    <w:p w:rsidR="00042258" w:rsidRDefault="00042258" w:rsidP="005571B5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auto"/>
          <w:sz w:val="19"/>
          <w:szCs w:val="19"/>
        </w:rPr>
      </w:pPr>
    </w:p>
    <w:p w:rsidR="00D732DC" w:rsidRPr="009650EF" w:rsidRDefault="00042258" w:rsidP="005571B5">
      <w:pPr>
        <w:spacing w:after="0" w:line="240" w:lineRule="auto"/>
        <w:jc w:val="both"/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</w:pPr>
      <w:r>
        <w:rPr>
          <w:rStyle w:val="Titolo2Carattere"/>
          <w:rFonts w:ascii="Verdana" w:hAnsi="Verdana" w:cs="Times New Roman"/>
          <w:color w:val="auto"/>
          <w:sz w:val="19"/>
          <w:szCs w:val="19"/>
        </w:rPr>
        <w:t>O</w:t>
      </w:r>
      <w:r w:rsidR="00D732DC" w:rsidRPr="009650EF">
        <w:rPr>
          <w:rStyle w:val="Titolo2Carattere"/>
          <w:rFonts w:ascii="Verdana" w:hAnsi="Verdana" w:cs="Times New Roman"/>
          <w:color w:val="auto"/>
          <w:sz w:val="19"/>
          <w:szCs w:val="19"/>
        </w:rPr>
        <w:t>biettivo</w:t>
      </w:r>
      <w:r w:rsidR="00FD11A3">
        <w:rPr>
          <w:rStyle w:val="Titolo2Carattere"/>
          <w:rFonts w:ascii="Verdana" w:hAnsi="Verdana" w:cs="Times New Roman"/>
          <w:color w:val="auto"/>
          <w:sz w:val="19"/>
          <w:szCs w:val="19"/>
        </w:rPr>
        <w:t xml:space="preserve"> del progetto</w:t>
      </w:r>
      <w:r w:rsidR="00D732DC" w:rsidRPr="009650EF"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  <w:t xml:space="preserve">: </w:t>
      </w:r>
    </w:p>
    <w:p w:rsidR="00FD11A3" w:rsidRPr="00FD11A3" w:rsidRDefault="00533AA6" w:rsidP="00FD11A3">
      <w:pPr>
        <w:spacing w:after="0" w:line="240" w:lineRule="auto"/>
        <w:jc w:val="both"/>
        <w:rPr>
          <w:rFonts w:ascii="Verdana" w:hAnsi="Verdana" w:cs="Times New Roman"/>
          <w:iCs/>
          <w:sz w:val="19"/>
          <w:szCs w:val="19"/>
        </w:rPr>
      </w:pPr>
      <w:r>
        <w:rPr>
          <w:rFonts w:ascii="Verdana" w:hAnsi="Verdana" w:cs="Times New Roman"/>
          <w:iCs/>
          <w:sz w:val="19"/>
          <w:szCs w:val="19"/>
        </w:rPr>
        <w:t>Studiare</w:t>
      </w:r>
      <w:r w:rsidR="00FD11A3">
        <w:rPr>
          <w:rFonts w:ascii="Verdana" w:hAnsi="Verdana" w:cs="Times New Roman"/>
          <w:iCs/>
          <w:sz w:val="19"/>
          <w:szCs w:val="19"/>
        </w:rPr>
        <w:t xml:space="preserve"> la possibilità di utilizzare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 </w:t>
      </w:r>
      <w:r w:rsidR="00FD11A3" w:rsidRPr="0005696F">
        <w:rPr>
          <w:rFonts w:ascii="Verdana" w:hAnsi="Verdana" w:cs="Times New Roman"/>
          <w:b/>
          <w:iCs/>
          <w:sz w:val="19"/>
          <w:szCs w:val="19"/>
        </w:rPr>
        <w:t>materiali polimerici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 post-consumo</w:t>
      </w:r>
      <w:r w:rsidR="00FD11A3">
        <w:rPr>
          <w:rFonts w:ascii="Verdana" w:hAnsi="Verdana" w:cs="Times New Roman"/>
          <w:iCs/>
          <w:sz w:val="19"/>
          <w:szCs w:val="19"/>
        </w:rPr>
        <w:t>,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 con particolare riguardo alle frazioni poliolefiniche per la produzione di manufatti nano-compositi a elevato contenuto di riciclato</w:t>
      </w:r>
      <w:r w:rsidR="00FD11A3">
        <w:rPr>
          <w:rFonts w:ascii="Verdana" w:hAnsi="Verdana" w:cs="Times New Roman"/>
          <w:iCs/>
          <w:sz w:val="19"/>
          <w:szCs w:val="19"/>
        </w:rPr>
        <w:t xml:space="preserve">. 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La ricerca riguarda, pertanto, la </w:t>
      </w:r>
      <w:r w:rsidR="00FD11A3">
        <w:rPr>
          <w:rFonts w:ascii="Verdana" w:hAnsi="Verdana" w:cs="Times New Roman"/>
          <w:iCs/>
          <w:sz w:val="19"/>
          <w:szCs w:val="19"/>
        </w:rPr>
        <w:t>definizione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 di tecnologie</w:t>
      </w:r>
      <w:r w:rsidR="00FD11A3">
        <w:rPr>
          <w:rFonts w:ascii="Verdana" w:hAnsi="Verdana" w:cs="Times New Roman"/>
          <w:iCs/>
          <w:sz w:val="19"/>
          <w:szCs w:val="19"/>
        </w:rPr>
        <w:t xml:space="preserve"> mirate</w:t>
      </w:r>
      <w:r w:rsidR="00FD11A3" w:rsidRPr="00FD11A3">
        <w:rPr>
          <w:rFonts w:ascii="Verdana" w:hAnsi="Verdana" w:cs="Times New Roman"/>
          <w:iCs/>
          <w:sz w:val="19"/>
          <w:szCs w:val="19"/>
        </w:rPr>
        <w:t xml:space="preserve"> di "riabilitazione" chimico-fisica dei polimeri riciclati a matrice poliolefinica e l’individuazione delle relazioni tra composizione del sistema, tecnologia di riciclo, morfologia e proprietà esibite dai manufatti riciclati </w:t>
      </w:r>
      <w:proofErr w:type="spellStart"/>
      <w:r w:rsidR="00FD11A3" w:rsidRPr="00FD11A3">
        <w:rPr>
          <w:rFonts w:ascii="Verdana" w:hAnsi="Verdana" w:cs="Times New Roman"/>
          <w:iCs/>
          <w:sz w:val="19"/>
          <w:szCs w:val="19"/>
        </w:rPr>
        <w:t>nanocompositi</w:t>
      </w:r>
      <w:proofErr w:type="spellEnd"/>
      <w:r w:rsidR="00FD11A3" w:rsidRPr="00FD11A3">
        <w:rPr>
          <w:rFonts w:ascii="Verdana" w:hAnsi="Verdana" w:cs="Times New Roman"/>
          <w:iCs/>
          <w:sz w:val="19"/>
          <w:szCs w:val="19"/>
        </w:rPr>
        <w:t>.</w:t>
      </w:r>
    </w:p>
    <w:p w:rsidR="00D732DC" w:rsidRPr="009650EF" w:rsidRDefault="00D732DC" w:rsidP="005571B5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B6627E" w:rsidRPr="009650EF" w:rsidRDefault="00B6627E" w:rsidP="00B6627E">
      <w:pPr>
        <w:spacing w:after="0" w:line="240" w:lineRule="auto"/>
        <w:jc w:val="both"/>
        <w:rPr>
          <w:rStyle w:val="Titolo2Carattere"/>
          <w:rFonts w:ascii="Verdana" w:eastAsia="Times New Roman" w:hAnsi="Verdana" w:cs="Times New Roman"/>
          <w:color w:val="auto"/>
          <w:sz w:val="19"/>
          <w:szCs w:val="19"/>
          <w:lang w:eastAsia="it-IT"/>
        </w:rPr>
      </w:pPr>
      <w:r w:rsidRPr="009650EF">
        <w:rPr>
          <w:rStyle w:val="Titolo2Carattere"/>
          <w:rFonts w:ascii="Verdana" w:eastAsia="Times New Roman" w:hAnsi="Verdana" w:cs="Times New Roman"/>
          <w:color w:val="auto"/>
          <w:sz w:val="19"/>
          <w:szCs w:val="19"/>
          <w:lang w:eastAsia="it-IT"/>
        </w:rPr>
        <w:t xml:space="preserve">Inquadramento della problematica e stato dell’arte:  </w:t>
      </w:r>
    </w:p>
    <w:p w:rsidR="00FD11A3" w:rsidRPr="00FD11A3" w:rsidRDefault="00FD11A3" w:rsidP="00FD11A3">
      <w:pPr>
        <w:spacing w:after="0" w:line="240" w:lineRule="auto"/>
        <w:jc w:val="both"/>
        <w:rPr>
          <w:rFonts w:ascii="Verdana" w:hAnsi="Verdana" w:cs="Times New Roman"/>
          <w:iCs/>
          <w:sz w:val="19"/>
          <w:szCs w:val="19"/>
        </w:rPr>
      </w:pPr>
      <w:r>
        <w:rPr>
          <w:rFonts w:ascii="Verdana" w:hAnsi="Verdana" w:cs="Times New Roman"/>
          <w:iCs/>
          <w:sz w:val="19"/>
          <w:szCs w:val="19"/>
        </w:rPr>
        <w:t>L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e tecnologie di produzione di sistemi termoplastici </w:t>
      </w:r>
      <w:proofErr w:type="spellStart"/>
      <w:r w:rsidRPr="00FD11A3">
        <w:rPr>
          <w:rFonts w:ascii="Verdana" w:hAnsi="Verdana" w:cs="Times New Roman"/>
          <w:iCs/>
          <w:sz w:val="19"/>
          <w:szCs w:val="19"/>
        </w:rPr>
        <w:t>nanocompositi</w:t>
      </w:r>
      <w:proofErr w:type="spellEnd"/>
      <w:r w:rsidRPr="00FD11A3">
        <w:rPr>
          <w:rFonts w:ascii="Verdana" w:hAnsi="Verdana" w:cs="Times New Roman"/>
          <w:iCs/>
          <w:sz w:val="19"/>
          <w:szCs w:val="19"/>
        </w:rPr>
        <w:t xml:space="preserve"> </w:t>
      </w:r>
      <w:r>
        <w:rPr>
          <w:rFonts w:ascii="Verdana" w:hAnsi="Verdana" w:cs="Times New Roman"/>
          <w:iCs/>
          <w:sz w:val="19"/>
          <w:szCs w:val="19"/>
        </w:rPr>
        <w:t>s</w:t>
      </w:r>
      <w:r w:rsidRPr="00FD11A3">
        <w:rPr>
          <w:rFonts w:ascii="Verdana" w:hAnsi="Verdana" w:cs="Times New Roman"/>
          <w:iCs/>
          <w:sz w:val="19"/>
          <w:szCs w:val="19"/>
        </w:rPr>
        <w:t>tanno assumendo sempre maggiore rilevanza</w:t>
      </w:r>
      <w:r w:rsidR="00533AA6">
        <w:rPr>
          <w:rFonts w:ascii="Verdana" w:hAnsi="Verdana" w:cs="Times New Roman"/>
          <w:iCs/>
          <w:sz w:val="19"/>
          <w:szCs w:val="19"/>
        </w:rPr>
        <w:t>: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l'incorporazione di cariche micrometriche e sub-micrometriche consente</w:t>
      </w:r>
      <w:r w:rsidR="00533AA6">
        <w:rPr>
          <w:rFonts w:ascii="Verdana" w:hAnsi="Verdana" w:cs="Times New Roman"/>
          <w:iCs/>
          <w:sz w:val="19"/>
          <w:szCs w:val="19"/>
        </w:rPr>
        <w:t>,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</w:t>
      </w:r>
      <w:r w:rsidR="00533AA6">
        <w:rPr>
          <w:rFonts w:ascii="Verdana" w:hAnsi="Verdana" w:cs="Times New Roman"/>
          <w:iCs/>
          <w:sz w:val="19"/>
          <w:szCs w:val="19"/>
        </w:rPr>
        <w:t xml:space="preserve">infatti, </w:t>
      </w:r>
      <w:r w:rsidRPr="00FD11A3">
        <w:rPr>
          <w:rFonts w:ascii="Verdana" w:hAnsi="Verdana" w:cs="Times New Roman"/>
          <w:iCs/>
          <w:sz w:val="19"/>
          <w:szCs w:val="19"/>
        </w:rPr>
        <w:t>di modulare in maniera abbastanza mirata le proprietà dei sistemi polimeric</w:t>
      </w:r>
      <w:r>
        <w:rPr>
          <w:rFonts w:ascii="Verdana" w:hAnsi="Verdana" w:cs="Times New Roman"/>
          <w:iCs/>
          <w:sz w:val="19"/>
          <w:szCs w:val="19"/>
        </w:rPr>
        <w:t>i</w:t>
      </w:r>
      <w:r w:rsidR="00533AA6">
        <w:rPr>
          <w:rFonts w:ascii="Verdana" w:hAnsi="Verdana" w:cs="Times New Roman"/>
          <w:iCs/>
          <w:sz w:val="19"/>
          <w:szCs w:val="19"/>
        </w:rPr>
        <w:t xml:space="preserve">, migliorando anche la </w:t>
      </w:r>
      <w:proofErr w:type="spellStart"/>
      <w:r w:rsidR="00533AA6">
        <w:rPr>
          <w:rFonts w:ascii="Verdana" w:hAnsi="Verdana" w:cs="Times New Roman"/>
          <w:iCs/>
          <w:sz w:val="19"/>
          <w:szCs w:val="19"/>
        </w:rPr>
        <w:t>processabilità</w:t>
      </w:r>
      <w:proofErr w:type="spellEnd"/>
      <w:r w:rsidR="00533AA6">
        <w:rPr>
          <w:rFonts w:ascii="Verdana" w:hAnsi="Verdana" w:cs="Times New Roman"/>
          <w:iCs/>
          <w:sz w:val="19"/>
          <w:szCs w:val="19"/>
        </w:rPr>
        <w:t xml:space="preserve"> dei materiali</w:t>
      </w:r>
      <w:r>
        <w:rPr>
          <w:rFonts w:ascii="Verdana" w:hAnsi="Verdana" w:cs="Times New Roman"/>
          <w:iCs/>
          <w:sz w:val="19"/>
          <w:szCs w:val="19"/>
        </w:rPr>
        <w:t xml:space="preserve">. </w:t>
      </w:r>
    </w:p>
    <w:p w:rsidR="00FD11A3" w:rsidRDefault="00FD11A3" w:rsidP="00B6627E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7475E6" w:rsidRDefault="007475E6" w:rsidP="00B6627E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FD11A3" w:rsidRPr="00FD11A3" w:rsidRDefault="00FD11A3" w:rsidP="00FD11A3">
      <w:pPr>
        <w:pStyle w:val="Paragrafoelenco"/>
        <w:numPr>
          <w:ilvl w:val="0"/>
          <w:numId w:val="13"/>
        </w:numPr>
        <w:spacing w:after="0" w:line="240" w:lineRule="auto"/>
        <w:rPr>
          <w:rStyle w:val="Titolo2Carattere"/>
          <w:rFonts w:ascii="Verdana" w:hAnsi="Verdana" w:cs="Times New Roman"/>
          <w:bCs w:val="0"/>
          <w:color w:val="auto"/>
          <w:sz w:val="19"/>
          <w:szCs w:val="19"/>
        </w:rPr>
      </w:pPr>
      <w:r w:rsidRPr="00FD11A3">
        <w:rPr>
          <w:rStyle w:val="Titolo2Carattere"/>
          <w:rFonts w:ascii="Verdana" w:hAnsi="Verdana" w:cs="Times New Roman"/>
          <w:bCs w:val="0"/>
          <w:color w:val="auto"/>
          <w:sz w:val="19"/>
          <w:szCs w:val="19"/>
        </w:rPr>
        <w:t>Riciclo di imballaggi in acciaio a banda stagnata per l’industria siderurgica</w:t>
      </w:r>
    </w:p>
    <w:p w:rsidR="00FD11A3" w:rsidRPr="00FD11A3" w:rsidRDefault="00FD11A3" w:rsidP="00FD11A3">
      <w:pPr>
        <w:pStyle w:val="Paragrafoelenco"/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C759C7" w:rsidRDefault="0091765C" w:rsidP="00C759C7">
      <w:pPr>
        <w:spacing w:after="0" w:line="240" w:lineRule="auto"/>
        <w:jc w:val="both"/>
        <w:rPr>
          <w:rFonts w:ascii="Verdana" w:hAnsi="Verdana" w:cs="Tahoma"/>
          <w:b/>
          <w:i/>
          <w:sz w:val="19"/>
          <w:szCs w:val="19"/>
        </w:rPr>
      </w:pPr>
      <w:r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>Da sviluppare in col</w:t>
      </w:r>
      <w:r w:rsidR="00C759C7" w:rsidRPr="00042258"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 xml:space="preserve">laborazione con </w:t>
      </w:r>
      <w:r w:rsidR="00C759C7" w:rsidRPr="00042258">
        <w:rPr>
          <w:rFonts w:ascii="Verdana" w:hAnsi="Verdana" w:cs="Tahoma"/>
          <w:i/>
          <w:sz w:val="19"/>
          <w:szCs w:val="19"/>
        </w:rPr>
        <w:t>l’</w:t>
      </w:r>
      <w:r w:rsidR="00C759C7" w:rsidRPr="00042258">
        <w:rPr>
          <w:rFonts w:ascii="Verdana" w:hAnsi="Verdana" w:cs="Tahoma"/>
          <w:b/>
          <w:i/>
          <w:sz w:val="19"/>
          <w:szCs w:val="19"/>
        </w:rPr>
        <w:t>Università di Salerno – Dipartimento di Ingegneria Industriale (DIIN)</w:t>
      </w:r>
    </w:p>
    <w:p w:rsidR="00C759C7" w:rsidRPr="00042258" w:rsidRDefault="00C759C7" w:rsidP="00C759C7">
      <w:pPr>
        <w:spacing w:after="0" w:line="240" w:lineRule="auto"/>
        <w:jc w:val="both"/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</w:pPr>
    </w:p>
    <w:p w:rsidR="00FD11A3" w:rsidRPr="00FD11A3" w:rsidRDefault="00FD11A3" w:rsidP="00FD11A3">
      <w:pPr>
        <w:spacing w:after="0" w:line="240" w:lineRule="auto"/>
        <w:jc w:val="both"/>
        <w:rPr>
          <w:rFonts w:ascii="Verdana" w:hAnsi="Verdana" w:cs="Times New Roman"/>
          <w:iCs/>
          <w:sz w:val="19"/>
          <w:szCs w:val="19"/>
        </w:rPr>
      </w:pPr>
      <w:r w:rsidRPr="009650EF">
        <w:rPr>
          <w:rStyle w:val="Titolo2Carattere"/>
          <w:rFonts w:ascii="Verdana" w:hAnsi="Verdana" w:cs="Times New Roman"/>
          <w:color w:val="auto"/>
          <w:sz w:val="19"/>
          <w:szCs w:val="19"/>
        </w:rPr>
        <w:t>Obiettivo</w:t>
      </w:r>
      <w:r>
        <w:rPr>
          <w:rStyle w:val="Titolo2Carattere"/>
          <w:rFonts w:ascii="Verdana" w:hAnsi="Verdana" w:cs="Times New Roman"/>
          <w:color w:val="auto"/>
          <w:sz w:val="19"/>
          <w:szCs w:val="19"/>
        </w:rPr>
        <w:t xml:space="preserve"> del progetto</w:t>
      </w:r>
      <w:r w:rsidRPr="009650EF"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  <w:t xml:space="preserve">: </w:t>
      </w:r>
      <w:r w:rsidRPr="00FD11A3">
        <w:rPr>
          <w:rFonts w:ascii="Verdana" w:hAnsi="Verdana" w:cs="Times New Roman"/>
          <w:iCs/>
          <w:sz w:val="19"/>
          <w:szCs w:val="19"/>
        </w:rPr>
        <w:t>valorizzare</w:t>
      </w:r>
      <w:r>
        <w:rPr>
          <w:rFonts w:ascii="Verdana" w:hAnsi="Verdana" w:cs="Times New Roman"/>
          <w:iCs/>
          <w:sz w:val="19"/>
          <w:szCs w:val="19"/>
        </w:rPr>
        <w:t xml:space="preserve"> i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rifiuti di natura </w:t>
      </w:r>
      <w:r w:rsidRPr="0005696F">
        <w:rPr>
          <w:rFonts w:ascii="Verdana" w:hAnsi="Verdana" w:cs="Times New Roman"/>
          <w:b/>
          <w:iCs/>
          <w:sz w:val="19"/>
          <w:szCs w:val="19"/>
        </w:rPr>
        <w:t>metallica</w:t>
      </w:r>
      <w:r>
        <w:rPr>
          <w:rFonts w:ascii="Verdana" w:hAnsi="Verdana" w:cs="Times New Roman"/>
          <w:iCs/>
          <w:sz w:val="19"/>
          <w:szCs w:val="19"/>
        </w:rPr>
        <w:t xml:space="preserve">, </w:t>
      </w:r>
      <w:r w:rsidRPr="00FD11A3">
        <w:rPr>
          <w:rFonts w:ascii="Verdana" w:hAnsi="Verdana" w:cs="Times New Roman"/>
          <w:iCs/>
          <w:sz w:val="19"/>
          <w:szCs w:val="19"/>
        </w:rPr>
        <w:t>pro</w:t>
      </w:r>
      <w:r w:rsidR="0091765C">
        <w:rPr>
          <w:rFonts w:ascii="Verdana" w:hAnsi="Verdana" w:cs="Times New Roman"/>
          <w:iCs/>
          <w:sz w:val="19"/>
          <w:szCs w:val="19"/>
        </w:rPr>
        <w:t xml:space="preserve">venienti dalla </w:t>
      </w:r>
      <w:r w:rsidRPr="00FD11A3">
        <w:rPr>
          <w:rFonts w:ascii="Verdana" w:hAnsi="Verdana" w:cs="Times New Roman"/>
          <w:iCs/>
          <w:sz w:val="19"/>
          <w:szCs w:val="19"/>
        </w:rPr>
        <w:t>raccolta differenziata dei rifiuti solidi urbani</w:t>
      </w:r>
      <w:r>
        <w:rPr>
          <w:rFonts w:ascii="Verdana" w:hAnsi="Verdana" w:cs="Times New Roman"/>
          <w:iCs/>
          <w:sz w:val="19"/>
          <w:szCs w:val="19"/>
        </w:rPr>
        <w:t>,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per ottenere un materiale di qualità da impiegare in acciaieria.</w:t>
      </w:r>
      <w:r>
        <w:rPr>
          <w:rFonts w:ascii="Verdana" w:hAnsi="Verdana" w:cs="Times New Roman"/>
          <w:iCs/>
          <w:sz w:val="19"/>
          <w:szCs w:val="19"/>
        </w:rPr>
        <w:t xml:space="preserve"> </w:t>
      </w:r>
      <w:r w:rsidRPr="00FD11A3">
        <w:rPr>
          <w:rFonts w:ascii="Verdana" w:hAnsi="Verdana" w:cs="Times New Roman"/>
          <w:iCs/>
          <w:sz w:val="19"/>
          <w:szCs w:val="19"/>
        </w:rPr>
        <w:t>L’idea progettuale risponde a</w:t>
      </w:r>
      <w:r w:rsidR="007475E6">
        <w:rPr>
          <w:rFonts w:ascii="Verdana" w:hAnsi="Verdana" w:cs="Times New Roman"/>
          <w:iCs/>
          <w:sz w:val="19"/>
          <w:szCs w:val="19"/>
        </w:rPr>
        <w:t xml:space="preserve"> precise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istanze ambientali: ridu</w:t>
      </w:r>
      <w:r w:rsidR="007475E6">
        <w:rPr>
          <w:rFonts w:ascii="Verdana" w:hAnsi="Verdana" w:cs="Times New Roman"/>
          <w:iCs/>
          <w:sz w:val="19"/>
          <w:szCs w:val="19"/>
        </w:rPr>
        <w:t>rre</w:t>
      </w:r>
      <w:r w:rsidR="0091765C">
        <w:rPr>
          <w:rFonts w:ascii="Verdana" w:hAnsi="Verdana" w:cs="Times New Roman"/>
          <w:iCs/>
          <w:sz w:val="19"/>
          <w:szCs w:val="19"/>
        </w:rPr>
        <w:t xml:space="preserve"> 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l’impatto derivante dal conferimento in discarica mediante </w:t>
      </w:r>
      <w:r w:rsidR="007475E6">
        <w:rPr>
          <w:rFonts w:ascii="Verdana" w:hAnsi="Verdana" w:cs="Times New Roman"/>
          <w:iCs/>
          <w:sz w:val="19"/>
          <w:szCs w:val="19"/>
        </w:rPr>
        <w:t xml:space="preserve">la 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valorizzazione e </w:t>
      </w:r>
      <w:r w:rsidR="007475E6">
        <w:rPr>
          <w:rFonts w:ascii="Verdana" w:hAnsi="Verdana" w:cs="Times New Roman"/>
          <w:iCs/>
          <w:sz w:val="19"/>
          <w:szCs w:val="19"/>
        </w:rPr>
        <w:t xml:space="preserve">il 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riciclo del rifiuto. </w:t>
      </w:r>
      <w:r w:rsidR="0091765C">
        <w:rPr>
          <w:rFonts w:ascii="Verdana" w:hAnsi="Verdana" w:cs="Times New Roman"/>
          <w:iCs/>
          <w:sz w:val="19"/>
          <w:szCs w:val="19"/>
        </w:rPr>
        <w:t xml:space="preserve">Gli </w:t>
      </w:r>
      <w:r w:rsidRPr="00FD11A3">
        <w:rPr>
          <w:rFonts w:ascii="Verdana" w:hAnsi="Verdana" w:cs="Times New Roman"/>
          <w:iCs/>
          <w:sz w:val="19"/>
          <w:szCs w:val="19"/>
        </w:rPr>
        <w:t>imballaggi in acciaio a banda stagnata s</w:t>
      </w:r>
      <w:r w:rsidR="0091765C">
        <w:rPr>
          <w:rFonts w:ascii="Verdana" w:hAnsi="Verdana" w:cs="Times New Roman"/>
          <w:iCs/>
          <w:sz w:val="19"/>
          <w:szCs w:val="19"/>
        </w:rPr>
        <w:t>aranno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trasformati, mediante </w:t>
      </w:r>
      <w:r w:rsidR="007475E6">
        <w:rPr>
          <w:rFonts w:ascii="Verdana" w:hAnsi="Verdana" w:cs="Times New Roman"/>
          <w:iCs/>
          <w:sz w:val="19"/>
          <w:szCs w:val="19"/>
        </w:rPr>
        <w:t xml:space="preserve">processi di </w:t>
      </w:r>
      <w:proofErr w:type="spellStart"/>
      <w:r w:rsidRPr="00FD11A3">
        <w:rPr>
          <w:rFonts w:ascii="Verdana" w:hAnsi="Verdana" w:cs="Times New Roman"/>
          <w:iCs/>
          <w:sz w:val="19"/>
          <w:szCs w:val="19"/>
        </w:rPr>
        <w:t>destagnazione</w:t>
      </w:r>
      <w:proofErr w:type="spellEnd"/>
      <w:r w:rsidRPr="00FD11A3">
        <w:rPr>
          <w:rFonts w:ascii="Verdana" w:hAnsi="Verdana" w:cs="Times New Roman"/>
          <w:iCs/>
          <w:sz w:val="19"/>
          <w:szCs w:val="19"/>
        </w:rPr>
        <w:t xml:space="preserve"> e </w:t>
      </w:r>
      <w:proofErr w:type="spellStart"/>
      <w:r w:rsidRPr="00FD11A3">
        <w:rPr>
          <w:rFonts w:ascii="Verdana" w:hAnsi="Verdana" w:cs="Times New Roman"/>
          <w:iCs/>
          <w:sz w:val="19"/>
          <w:szCs w:val="19"/>
        </w:rPr>
        <w:t>decarbonatazione</w:t>
      </w:r>
      <w:proofErr w:type="spellEnd"/>
      <w:r w:rsidR="007475E6">
        <w:rPr>
          <w:rFonts w:ascii="Verdana" w:hAnsi="Verdana" w:cs="Times New Roman"/>
          <w:iCs/>
          <w:sz w:val="19"/>
          <w:szCs w:val="19"/>
        </w:rPr>
        <w:t>,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in</w:t>
      </w:r>
      <w:r w:rsidR="0091765C">
        <w:rPr>
          <w:rFonts w:ascii="Verdana" w:hAnsi="Verdana" w:cs="Times New Roman"/>
          <w:iCs/>
          <w:sz w:val="19"/>
          <w:szCs w:val="19"/>
        </w:rPr>
        <w:t xml:space="preserve"> materia prima di qualità per le acciaierie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. </w:t>
      </w:r>
      <w:r w:rsidR="007475E6">
        <w:rPr>
          <w:rFonts w:ascii="Verdana" w:hAnsi="Verdana" w:cs="Times New Roman"/>
          <w:iCs/>
          <w:sz w:val="19"/>
          <w:szCs w:val="19"/>
        </w:rPr>
        <w:t>Il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progetto si prefigge</w:t>
      </w:r>
      <w:r w:rsidR="007475E6">
        <w:rPr>
          <w:rFonts w:ascii="Verdana" w:hAnsi="Verdana" w:cs="Times New Roman"/>
          <w:iCs/>
          <w:sz w:val="19"/>
          <w:szCs w:val="19"/>
        </w:rPr>
        <w:t>, inoltre,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</w:t>
      </w:r>
      <w:r w:rsidR="007475E6">
        <w:rPr>
          <w:rFonts w:ascii="Verdana" w:hAnsi="Verdana" w:cs="Times New Roman"/>
          <w:iCs/>
          <w:sz w:val="19"/>
          <w:szCs w:val="19"/>
        </w:rPr>
        <w:t xml:space="preserve">l’obiettivo </w:t>
      </w:r>
      <w:r w:rsidRPr="00FD11A3">
        <w:rPr>
          <w:rFonts w:ascii="Verdana" w:hAnsi="Verdana" w:cs="Times New Roman"/>
          <w:iCs/>
          <w:sz w:val="19"/>
          <w:szCs w:val="19"/>
        </w:rPr>
        <w:t>di recuperare lo stagno</w:t>
      </w:r>
      <w:r w:rsidR="007475E6">
        <w:rPr>
          <w:rFonts w:ascii="Verdana" w:hAnsi="Verdana" w:cs="Times New Roman"/>
          <w:iCs/>
          <w:sz w:val="19"/>
          <w:szCs w:val="19"/>
        </w:rPr>
        <w:t>, così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</w:t>
      </w:r>
      <w:r w:rsidR="007475E6">
        <w:rPr>
          <w:rFonts w:ascii="Verdana" w:hAnsi="Verdana" w:cs="Times New Roman"/>
          <w:iCs/>
          <w:sz w:val="19"/>
          <w:szCs w:val="19"/>
        </w:rPr>
        <w:t>da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 essere </w:t>
      </w:r>
      <w:r w:rsidR="0091765C">
        <w:rPr>
          <w:rFonts w:ascii="Verdana" w:hAnsi="Verdana" w:cs="Times New Roman"/>
          <w:iCs/>
          <w:sz w:val="19"/>
          <w:szCs w:val="19"/>
        </w:rPr>
        <w:t>valorizzato sul mercato come materia prima</w:t>
      </w:r>
      <w:r w:rsidRPr="00FD11A3">
        <w:rPr>
          <w:rFonts w:ascii="Verdana" w:hAnsi="Verdana" w:cs="Times New Roman"/>
          <w:iCs/>
          <w:sz w:val="19"/>
          <w:szCs w:val="19"/>
        </w:rPr>
        <w:t xml:space="preserve">. </w:t>
      </w:r>
    </w:p>
    <w:p w:rsidR="00FD11A3" w:rsidRPr="009650EF" w:rsidRDefault="00FD11A3" w:rsidP="00FD11A3">
      <w:pPr>
        <w:spacing w:after="0" w:line="240" w:lineRule="auto"/>
        <w:jc w:val="both"/>
        <w:rPr>
          <w:rStyle w:val="Titolo2Carattere"/>
          <w:rFonts w:ascii="Verdana" w:hAnsi="Verdana" w:cs="Times New Roman"/>
          <w:b w:val="0"/>
          <w:bCs w:val="0"/>
          <w:color w:val="auto"/>
          <w:sz w:val="19"/>
          <w:szCs w:val="19"/>
        </w:rPr>
      </w:pPr>
    </w:p>
    <w:p w:rsidR="007475E6" w:rsidRDefault="007475E6" w:rsidP="00FD11A3">
      <w:pPr>
        <w:spacing w:after="0" w:line="240" w:lineRule="auto"/>
        <w:jc w:val="both"/>
        <w:rPr>
          <w:rFonts w:ascii="Verdana" w:hAnsi="Verdana" w:cs="Times New Roman"/>
          <w:sz w:val="19"/>
          <w:szCs w:val="19"/>
        </w:rPr>
      </w:pPr>
    </w:p>
    <w:p w:rsidR="007475E6" w:rsidRDefault="007475E6" w:rsidP="007475E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b/>
          <w:sz w:val="19"/>
          <w:szCs w:val="19"/>
        </w:rPr>
      </w:pPr>
      <w:r w:rsidRPr="007475E6">
        <w:rPr>
          <w:rFonts w:ascii="Verdana" w:hAnsi="Verdana" w:cs="Times New Roman"/>
          <w:b/>
          <w:sz w:val="19"/>
          <w:szCs w:val="19"/>
        </w:rPr>
        <w:t>Valorizzazione delle frazioni di scarto del trattamento del rottame di vetro</w:t>
      </w:r>
    </w:p>
    <w:p w:rsidR="007475E6" w:rsidRDefault="007475E6" w:rsidP="007475E6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auto"/>
          <w:sz w:val="19"/>
          <w:szCs w:val="19"/>
        </w:rPr>
      </w:pPr>
    </w:p>
    <w:p w:rsidR="00C759C7" w:rsidRPr="00C759C7" w:rsidRDefault="0005696F" w:rsidP="007475E6">
      <w:pPr>
        <w:spacing w:after="0" w:line="240" w:lineRule="auto"/>
        <w:jc w:val="both"/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</w:pPr>
      <w:r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 xml:space="preserve">Da sviluppare in </w:t>
      </w:r>
      <w:r w:rsidR="00C759C7" w:rsidRPr="00C759C7">
        <w:rPr>
          <w:rStyle w:val="Titolo2Carattere"/>
          <w:rFonts w:ascii="Verdana" w:hAnsi="Verdana" w:cs="Times New Roman"/>
          <w:i/>
          <w:color w:val="auto"/>
          <w:sz w:val="19"/>
          <w:szCs w:val="19"/>
        </w:rPr>
        <w:t xml:space="preserve">collaborazione con SSV (Stazione Sperimentale del Vetro). </w:t>
      </w:r>
    </w:p>
    <w:p w:rsidR="00C759C7" w:rsidRDefault="00C759C7" w:rsidP="007475E6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auto"/>
          <w:sz w:val="19"/>
          <w:szCs w:val="19"/>
        </w:rPr>
      </w:pPr>
    </w:p>
    <w:p w:rsidR="007475E6" w:rsidRDefault="007475E6" w:rsidP="007475E6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auto"/>
          <w:sz w:val="19"/>
          <w:szCs w:val="19"/>
        </w:rPr>
      </w:pPr>
      <w:r w:rsidRPr="009650EF">
        <w:rPr>
          <w:rStyle w:val="Titolo2Carattere"/>
          <w:rFonts w:ascii="Verdana" w:hAnsi="Verdana" w:cs="Times New Roman"/>
          <w:color w:val="auto"/>
          <w:sz w:val="19"/>
          <w:szCs w:val="19"/>
        </w:rPr>
        <w:t>Obiettivo</w:t>
      </w:r>
      <w:r>
        <w:rPr>
          <w:rStyle w:val="Titolo2Carattere"/>
          <w:rFonts w:ascii="Verdana" w:hAnsi="Verdana" w:cs="Times New Roman"/>
          <w:color w:val="auto"/>
          <w:sz w:val="19"/>
          <w:szCs w:val="19"/>
        </w:rPr>
        <w:t xml:space="preserve"> del progetto:</w:t>
      </w:r>
    </w:p>
    <w:p w:rsidR="007475E6" w:rsidRDefault="007475E6" w:rsidP="007475E6">
      <w:pPr>
        <w:spacing w:after="0" w:line="240" w:lineRule="auto"/>
        <w:jc w:val="both"/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</w:pPr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>V</w:t>
      </w:r>
      <w:r w:rsidRPr="007475E6"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>alorizzare l</w:t>
      </w:r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e frazioni non riciclate di rottame </w:t>
      </w:r>
      <w:r w:rsidR="0005696F"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di </w:t>
      </w:r>
      <w:r w:rsidR="0005696F" w:rsidRPr="0005696F">
        <w:rPr>
          <w:rStyle w:val="Titolo2Carattere"/>
          <w:rFonts w:ascii="Verdana" w:hAnsi="Verdana" w:cs="Times New Roman"/>
          <w:color w:val="auto"/>
          <w:sz w:val="19"/>
          <w:szCs w:val="19"/>
        </w:rPr>
        <w:t xml:space="preserve">vetro </w:t>
      </w:r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attraverso lo studio di nuove soluzioni e/o l’ottimizzazione dei processi </w:t>
      </w:r>
      <w:r w:rsidR="007E11A5"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di selezione </w:t>
      </w:r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attualmente utilizzati. Sono previsti due filoni di indagine: il primo, volto a individuare possibili soluzioni industriali per il recupero del rottame di vetro rigettato insieme all’inerte indesiderato dalle macchine di separazione della ceramica; il secondo, finalizzato sia al recupero della frazione di vetro sodico calcico </w:t>
      </w:r>
      <w:r w:rsidR="0005696F"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scartato </w:t>
      </w:r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>insieme al cristallo, sia al recupero del piombo stesso contenuto nel cristallo come by-</w:t>
      </w:r>
      <w:proofErr w:type="spellStart"/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>product</w:t>
      </w:r>
      <w:proofErr w:type="spellEnd"/>
      <w:r>
        <w:rPr>
          <w:rStyle w:val="Titolo2Carattere"/>
          <w:rFonts w:ascii="Verdana" w:hAnsi="Verdana" w:cs="Times New Roman"/>
          <w:b w:val="0"/>
          <w:color w:val="auto"/>
          <w:sz w:val="19"/>
          <w:szCs w:val="19"/>
        </w:rPr>
        <w:t xml:space="preserve"> del nuovo processo adottato. </w:t>
      </w:r>
    </w:p>
    <w:sectPr w:rsidR="007475E6" w:rsidSect="00E86C5B">
      <w:headerReference w:type="default" r:id="rId8"/>
      <w:pgSz w:w="11906" w:h="16838"/>
      <w:pgMar w:top="238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53" w:rsidRDefault="00EE0953" w:rsidP="00B857D5">
      <w:pPr>
        <w:spacing w:after="0" w:line="240" w:lineRule="auto"/>
      </w:pPr>
      <w:r>
        <w:separator/>
      </w:r>
    </w:p>
  </w:endnote>
  <w:endnote w:type="continuationSeparator" w:id="0">
    <w:p w:rsidR="00EE0953" w:rsidRDefault="00EE0953" w:rsidP="00B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53" w:rsidRDefault="00EE0953" w:rsidP="00B857D5">
      <w:pPr>
        <w:spacing w:after="0" w:line="240" w:lineRule="auto"/>
      </w:pPr>
      <w:r>
        <w:separator/>
      </w:r>
    </w:p>
  </w:footnote>
  <w:footnote w:type="continuationSeparator" w:id="0">
    <w:p w:rsidR="00EE0953" w:rsidRDefault="00EE0953" w:rsidP="00B8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F5" w:rsidRDefault="00B26A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222016" wp14:editId="2E35E9F3">
          <wp:simplePos x="0" y="0"/>
          <wp:positionH relativeFrom="column">
            <wp:posOffset>23495</wp:posOffset>
          </wp:positionH>
          <wp:positionV relativeFrom="paragraph">
            <wp:posOffset>114300</wp:posOffset>
          </wp:positionV>
          <wp:extent cx="1714500" cy="817880"/>
          <wp:effectExtent l="0" t="0" r="0" b="127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AF5" w:rsidRDefault="00B26A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300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AA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628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269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5AF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26A3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35C4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3F4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618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4E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1156C0E"/>
    <w:multiLevelType w:val="hybridMultilevel"/>
    <w:tmpl w:val="3EE2A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F616E"/>
    <w:multiLevelType w:val="hybridMultilevel"/>
    <w:tmpl w:val="14F2F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BB20E3"/>
    <w:multiLevelType w:val="hybridMultilevel"/>
    <w:tmpl w:val="D624D8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C"/>
    <w:rsid w:val="00030930"/>
    <w:rsid w:val="00030B62"/>
    <w:rsid w:val="00042258"/>
    <w:rsid w:val="00051ECD"/>
    <w:rsid w:val="0005696F"/>
    <w:rsid w:val="00057D45"/>
    <w:rsid w:val="00080E4F"/>
    <w:rsid w:val="000B7956"/>
    <w:rsid w:val="000C0C4D"/>
    <w:rsid w:val="000C5D57"/>
    <w:rsid w:val="000C62FF"/>
    <w:rsid w:val="000D2267"/>
    <w:rsid w:val="000F1389"/>
    <w:rsid w:val="000F793C"/>
    <w:rsid w:val="001008A9"/>
    <w:rsid w:val="00100F8C"/>
    <w:rsid w:val="0010790C"/>
    <w:rsid w:val="001117B4"/>
    <w:rsid w:val="00115D02"/>
    <w:rsid w:val="00121D8B"/>
    <w:rsid w:val="0014515D"/>
    <w:rsid w:val="00161A37"/>
    <w:rsid w:val="001623AA"/>
    <w:rsid w:val="001630E5"/>
    <w:rsid w:val="00182D27"/>
    <w:rsid w:val="00190B45"/>
    <w:rsid w:val="001A5BEA"/>
    <w:rsid w:val="001B14B5"/>
    <w:rsid w:val="001B4A92"/>
    <w:rsid w:val="001D34F1"/>
    <w:rsid w:val="001D5886"/>
    <w:rsid w:val="0020049D"/>
    <w:rsid w:val="00205B14"/>
    <w:rsid w:val="00215938"/>
    <w:rsid w:val="002252AF"/>
    <w:rsid w:val="0023290F"/>
    <w:rsid w:val="0023493D"/>
    <w:rsid w:val="00252465"/>
    <w:rsid w:val="002676A5"/>
    <w:rsid w:val="00275D57"/>
    <w:rsid w:val="00281AA5"/>
    <w:rsid w:val="002A2A64"/>
    <w:rsid w:val="002B0EBD"/>
    <w:rsid w:val="002B293E"/>
    <w:rsid w:val="002B3751"/>
    <w:rsid w:val="002B3D13"/>
    <w:rsid w:val="002C19E8"/>
    <w:rsid w:val="002C2643"/>
    <w:rsid w:val="002C26BD"/>
    <w:rsid w:val="002D7923"/>
    <w:rsid w:val="003019B2"/>
    <w:rsid w:val="0030244F"/>
    <w:rsid w:val="00302AC3"/>
    <w:rsid w:val="0031556C"/>
    <w:rsid w:val="003156DF"/>
    <w:rsid w:val="0032470F"/>
    <w:rsid w:val="003319A0"/>
    <w:rsid w:val="0033361A"/>
    <w:rsid w:val="00336F6B"/>
    <w:rsid w:val="00373641"/>
    <w:rsid w:val="00377A28"/>
    <w:rsid w:val="003808F9"/>
    <w:rsid w:val="00381B97"/>
    <w:rsid w:val="0038377C"/>
    <w:rsid w:val="003874C1"/>
    <w:rsid w:val="003A2571"/>
    <w:rsid w:val="003A2A0D"/>
    <w:rsid w:val="003A6426"/>
    <w:rsid w:val="003B13CB"/>
    <w:rsid w:val="003B2A9D"/>
    <w:rsid w:val="003D2B68"/>
    <w:rsid w:val="003D793D"/>
    <w:rsid w:val="003E03A1"/>
    <w:rsid w:val="003E313F"/>
    <w:rsid w:val="003E6C48"/>
    <w:rsid w:val="003E75AA"/>
    <w:rsid w:val="003E7C53"/>
    <w:rsid w:val="003F09E3"/>
    <w:rsid w:val="004378D1"/>
    <w:rsid w:val="004833C4"/>
    <w:rsid w:val="0049254F"/>
    <w:rsid w:val="004A4412"/>
    <w:rsid w:val="004B64C5"/>
    <w:rsid w:val="004D2E5A"/>
    <w:rsid w:val="004D55B6"/>
    <w:rsid w:val="004D77A5"/>
    <w:rsid w:val="004F4471"/>
    <w:rsid w:val="00502ADE"/>
    <w:rsid w:val="0053225A"/>
    <w:rsid w:val="00533AA6"/>
    <w:rsid w:val="00541261"/>
    <w:rsid w:val="00547C8E"/>
    <w:rsid w:val="005571B5"/>
    <w:rsid w:val="00562488"/>
    <w:rsid w:val="00562CF2"/>
    <w:rsid w:val="00565B47"/>
    <w:rsid w:val="00567A6E"/>
    <w:rsid w:val="00574655"/>
    <w:rsid w:val="005752A2"/>
    <w:rsid w:val="0058177B"/>
    <w:rsid w:val="00585C12"/>
    <w:rsid w:val="00585FE1"/>
    <w:rsid w:val="005A5172"/>
    <w:rsid w:val="005B6569"/>
    <w:rsid w:val="005E3855"/>
    <w:rsid w:val="005F360F"/>
    <w:rsid w:val="005F3E91"/>
    <w:rsid w:val="006135BC"/>
    <w:rsid w:val="00614F04"/>
    <w:rsid w:val="00621F10"/>
    <w:rsid w:val="00622C26"/>
    <w:rsid w:val="006307D9"/>
    <w:rsid w:val="006359AF"/>
    <w:rsid w:val="006362FB"/>
    <w:rsid w:val="00667D2D"/>
    <w:rsid w:val="00685142"/>
    <w:rsid w:val="006923D1"/>
    <w:rsid w:val="0069785D"/>
    <w:rsid w:val="006B0066"/>
    <w:rsid w:val="006B33C5"/>
    <w:rsid w:val="006B7FAE"/>
    <w:rsid w:val="006C1FB3"/>
    <w:rsid w:val="006C5BB4"/>
    <w:rsid w:val="006C6BBF"/>
    <w:rsid w:val="006D0670"/>
    <w:rsid w:val="006D0727"/>
    <w:rsid w:val="006F279C"/>
    <w:rsid w:val="006F5168"/>
    <w:rsid w:val="00723A80"/>
    <w:rsid w:val="0074006E"/>
    <w:rsid w:val="0074139A"/>
    <w:rsid w:val="00741DF4"/>
    <w:rsid w:val="007475E6"/>
    <w:rsid w:val="0077042A"/>
    <w:rsid w:val="007707FB"/>
    <w:rsid w:val="00772765"/>
    <w:rsid w:val="0079296D"/>
    <w:rsid w:val="0079563C"/>
    <w:rsid w:val="00796525"/>
    <w:rsid w:val="007A278C"/>
    <w:rsid w:val="007A5325"/>
    <w:rsid w:val="007A72AC"/>
    <w:rsid w:val="007B53B0"/>
    <w:rsid w:val="007C172D"/>
    <w:rsid w:val="007C4579"/>
    <w:rsid w:val="007D30EC"/>
    <w:rsid w:val="007D7857"/>
    <w:rsid w:val="007E093B"/>
    <w:rsid w:val="007E11A5"/>
    <w:rsid w:val="007E7534"/>
    <w:rsid w:val="007F32CF"/>
    <w:rsid w:val="007F431D"/>
    <w:rsid w:val="007F7F26"/>
    <w:rsid w:val="00802839"/>
    <w:rsid w:val="00810FF3"/>
    <w:rsid w:val="00817B1F"/>
    <w:rsid w:val="00824625"/>
    <w:rsid w:val="00840E31"/>
    <w:rsid w:val="008443F7"/>
    <w:rsid w:val="00844564"/>
    <w:rsid w:val="008519F1"/>
    <w:rsid w:val="00851C5B"/>
    <w:rsid w:val="008671EB"/>
    <w:rsid w:val="00867866"/>
    <w:rsid w:val="00873C6C"/>
    <w:rsid w:val="00895A1E"/>
    <w:rsid w:val="008A6179"/>
    <w:rsid w:val="008B3307"/>
    <w:rsid w:val="008B7604"/>
    <w:rsid w:val="008D64C2"/>
    <w:rsid w:val="008E241E"/>
    <w:rsid w:val="008E7C84"/>
    <w:rsid w:val="008F0AD8"/>
    <w:rsid w:val="008F5338"/>
    <w:rsid w:val="00905FF8"/>
    <w:rsid w:val="00906FBA"/>
    <w:rsid w:val="00914882"/>
    <w:rsid w:val="0091765C"/>
    <w:rsid w:val="009266CD"/>
    <w:rsid w:val="0093147B"/>
    <w:rsid w:val="0093625C"/>
    <w:rsid w:val="009403A2"/>
    <w:rsid w:val="009650EF"/>
    <w:rsid w:val="00974487"/>
    <w:rsid w:val="0097755F"/>
    <w:rsid w:val="00983F1C"/>
    <w:rsid w:val="00990FF2"/>
    <w:rsid w:val="00992737"/>
    <w:rsid w:val="00995E4F"/>
    <w:rsid w:val="009A4E1C"/>
    <w:rsid w:val="009B6029"/>
    <w:rsid w:val="009C4B5F"/>
    <w:rsid w:val="009D0376"/>
    <w:rsid w:val="009D35FC"/>
    <w:rsid w:val="009E1C96"/>
    <w:rsid w:val="00A04A09"/>
    <w:rsid w:val="00A15EEF"/>
    <w:rsid w:val="00A20EFC"/>
    <w:rsid w:val="00A37694"/>
    <w:rsid w:val="00A4306A"/>
    <w:rsid w:val="00A436D6"/>
    <w:rsid w:val="00A6124D"/>
    <w:rsid w:val="00A70631"/>
    <w:rsid w:val="00A76B75"/>
    <w:rsid w:val="00A77AE2"/>
    <w:rsid w:val="00AB3DF9"/>
    <w:rsid w:val="00AC052B"/>
    <w:rsid w:val="00AC4CA5"/>
    <w:rsid w:val="00AC7A2B"/>
    <w:rsid w:val="00AD1B13"/>
    <w:rsid w:val="00AD4119"/>
    <w:rsid w:val="00AE2D19"/>
    <w:rsid w:val="00AF0E23"/>
    <w:rsid w:val="00AF6D4A"/>
    <w:rsid w:val="00B115B3"/>
    <w:rsid w:val="00B116BD"/>
    <w:rsid w:val="00B1442C"/>
    <w:rsid w:val="00B26AF5"/>
    <w:rsid w:val="00B43706"/>
    <w:rsid w:val="00B43F47"/>
    <w:rsid w:val="00B47B05"/>
    <w:rsid w:val="00B6627E"/>
    <w:rsid w:val="00B73847"/>
    <w:rsid w:val="00B857D5"/>
    <w:rsid w:val="00B93B1C"/>
    <w:rsid w:val="00B97591"/>
    <w:rsid w:val="00BB4EC6"/>
    <w:rsid w:val="00BC1127"/>
    <w:rsid w:val="00BC6A1B"/>
    <w:rsid w:val="00BD7AC7"/>
    <w:rsid w:val="00BE05AA"/>
    <w:rsid w:val="00BE0B2D"/>
    <w:rsid w:val="00BE5A65"/>
    <w:rsid w:val="00BF349B"/>
    <w:rsid w:val="00BF3A2D"/>
    <w:rsid w:val="00BF4F1A"/>
    <w:rsid w:val="00C119EB"/>
    <w:rsid w:val="00C16530"/>
    <w:rsid w:val="00C30C1B"/>
    <w:rsid w:val="00C33A0F"/>
    <w:rsid w:val="00C45241"/>
    <w:rsid w:val="00C53043"/>
    <w:rsid w:val="00C759C7"/>
    <w:rsid w:val="00C911D3"/>
    <w:rsid w:val="00CA1556"/>
    <w:rsid w:val="00CD71CB"/>
    <w:rsid w:val="00D10255"/>
    <w:rsid w:val="00D1335D"/>
    <w:rsid w:val="00D20C1A"/>
    <w:rsid w:val="00D308A5"/>
    <w:rsid w:val="00D50E10"/>
    <w:rsid w:val="00D60FA8"/>
    <w:rsid w:val="00D63E99"/>
    <w:rsid w:val="00D732DC"/>
    <w:rsid w:val="00D740A9"/>
    <w:rsid w:val="00D74C0B"/>
    <w:rsid w:val="00DA737E"/>
    <w:rsid w:val="00DB0A8C"/>
    <w:rsid w:val="00DC1271"/>
    <w:rsid w:val="00DD0C79"/>
    <w:rsid w:val="00DE249E"/>
    <w:rsid w:val="00E05661"/>
    <w:rsid w:val="00E07EDE"/>
    <w:rsid w:val="00E466F3"/>
    <w:rsid w:val="00E76396"/>
    <w:rsid w:val="00E82294"/>
    <w:rsid w:val="00E8585E"/>
    <w:rsid w:val="00E86C5B"/>
    <w:rsid w:val="00EA1140"/>
    <w:rsid w:val="00ED60D1"/>
    <w:rsid w:val="00EE0953"/>
    <w:rsid w:val="00EE755D"/>
    <w:rsid w:val="00EF44A0"/>
    <w:rsid w:val="00EF65E7"/>
    <w:rsid w:val="00F04F63"/>
    <w:rsid w:val="00F057E6"/>
    <w:rsid w:val="00F07C88"/>
    <w:rsid w:val="00F17F52"/>
    <w:rsid w:val="00F53FC7"/>
    <w:rsid w:val="00F60EF7"/>
    <w:rsid w:val="00F7258F"/>
    <w:rsid w:val="00F847EC"/>
    <w:rsid w:val="00F926A8"/>
    <w:rsid w:val="00FD0FB2"/>
    <w:rsid w:val="00FD11A3"/>
    <w:rsid w:val="00FD34B0"/>
    <w:rsid w:val="00FE3658"/>
    <w:rsid w:val="00FF12E5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808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AF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AF5"/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D1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808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AF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AF5"/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D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progetto:</vt:lpstr>
    </vt:vector>
  </TitlesOfParts>
  <Company>Hewlett-Packard Company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progetto:</dc:title>
  <dc:creator>Umberto</dc:creator>
  <cp:lastModifiedBy>rosanna.dassisti</cp:lastModifiedBy>
  <cp:revision>2</cp:revision>
  <cp:lastPrinted>2014-02-21T09:29:00Z</cp:lastPrinted>
  <dcterms:created xsi:type="dcterms:W3CDTF">2014-03-04T16:51:00Z</dcterms:created>
  <dcterms:modified xsi:type="dcterms:W3CDTF">2014-03-04T16:51:00Z</dcterms:modified>
</cp:coreProperties>
</file>