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83" w:rsidRDefault="00F84783" w:rsidP="005D107F">
      <w:pPr>
        <w:pStyle w:val="Titolo1"/>
        <w:jc w:val="center"/>
        <w:rPr>
          <w:rFonts w:ascii="Arial" w:hAnsi="Arial" w:cs="Arial"/>
          <w:i/>
          <w:color w:val="auto"/>
          <w:sz w:val="22"/>
          <w:szCs w:val="22"/>
        </w:rPr>
      </w:pPr>
      <w:r w:rsidRPr="005D107F">
        <w:rPr>
          <w:rFonts w:ascii="Arial" w:hAnsi="Arial" w:cs="Arial"/>
          <w:i/>
          <w:color w:val="auto"/>
          <w:sz w:val="22"/>
          <w:szCs w:val="22"/>
        </w:rPr>
        <w:t xml:space="preserve">I quattordici progetti “Smart </w:t>
      </w:r>
      <w:proofErr w:type="spellStart"/>
      <w:r w:rsidRPr="005D107F">
        <w:rPr>
          <w:rFonts w:ascii="Arial" w:hAnsi="Arial" w:cs="Arial"/>
          <w:i/>
          <w:color w:val="auto"/>
          <w:sz w:val="22"/>
          <w:szCs w:val="22"/>
        </w:rPr>
        <w:t>cities</w:t>
      </w:r>
      <w:proofErr w:type="spellEnd"/>
      <w:r w:rsidRPr="005D107F">
        <w:rPr>
          <w:rFonts w:ascii="Arial" w:hAnsi="Arial" w:cs="Arial"/>
          <w:i/>
          <w:color w:val="auto"/>
          <w:sz w:val="22"/>
          <w:szCs w:val="22"/>
        </w:rPr>
        <w:t xml:space="preserve"> e Smart </w:t>
      </w:r>
      <w:proofErr w:type="spellStart"/>
      <w:r w:rsidRPr="005D107F">
        <w:rPr>
          <w:rFonts w:ascii="Arial" w:hAnsi="Arial" w:cs="Arial"/>
          <w:i/>
          <w:color w:val="auto"/>
          <w:sz w:val="22"/>
          <w:szCs w:val="22"/>
        </w:rPr>
        <w:t>communities</w:t>
      </w:r>
      <w:proofErr w:type="spellEnd"/>
      <w:r w:rsidRPr="005D107F">
        <w:rPr>
          <w:rFonts w:ascii="Arial" w:hAnsi="Arial" w:cs="Arial"/>
          <w:i/>
          <w:color w:val="auto"/>
          <w:sz w:val="22"/>
          <w:szCs w:val="22"/>
        </w:rPr>
        <w:t>” della città di Milano</w:t>
      </w:r>
    </w:p>
    <w:p w:rsidR="005D107F" w:rsidRPr="005D107F" w:rsidRDefault="005D107F" w:rsidP="005D107F"/>
    <w:p w:rsidR="001D69EF" w:rsidRPr="005D107F" w:rsidRDefault="00173684" w:rsidP="00F84783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829D6">
        <w:rPr>
          <w:b/>
          <w:bCs/>
          <w:i/>
          <w:iCs/>
        </w:rPr>
        <w:t xml:space="preserve">ABILITY </w:t>
      </w:r>
      <w:r w:rsidRPr="00A829D6">
        <w:rPr>
          <w:i/>
          <w:iCs/>
        </w:rPr>
        <w:t xml:space="preserve">– </w:t>
      </w:r>
      <w:proofErr w:type="spellStart"/>
      <w:r w:rsidRPr="00A829D6">
        <w:t>Telerehabilitation</w:t>
      </w:r>
      <w:proofErr w:type="spellEnd"/>
    </w:p>
    <w:p w:rsidR="00416BD6" w:rsidRPr="005D107F" w:rsidRDefault="00416BD6" w:rsidP="00416BD6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5D107F">
        <w:rPr>
          <w:rFonts w:ascii="Arial" w:hAnsi="Arial" w:cs="Arial"/>
          <w:sz w:val="20"/>
          <w:szCs w:val="20"/>
        </w:rPr>
        <w:t xml:space="preserve">Creazione di una piattaforma che supporti la riabilitazione cognitiva, motoria e comportamentale, per pazienti affetti da demenza a vario livello di gravità. </w:t>
      </w:r>
    </w:p>
    <w:p w:rsidR="00416BD6" w:rsidRPr="005D107F" w:rsidRDefault="00416BD6" w:rsidP="00416BD6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5D107F">
        <w:rPr>
          <w:rFonts w:ascii="Arial" w:hAnsi="Arial" w:cs="Arial"/>
          <w:sz w:val="20"/>
          <w:szCs w:val="20"/>
        </w:rPr>
        <w:t xml:space="preserve">La piattaforma raccoglie dati da fonti eterogenee e crea una Personal Smart </w:t>
      </w:r>
      <w:proofErr w:type="spellStart"/>
      <w:r w:rsidRPr="005D107F">
        <w:rPr>
          <w:rFonts w:ascii="Arial" w:hAnsi="Arial" w:cs="Arial"/>
          <w:sz w:val="20"/>
          <w:szCs w:val="20"/>
        </w:rPr>
        <w:t>Health</w:t>
      </w:r>
      <w:proofErr w:type="spellEnd"/>
      <w:r w:rsidRPr="005D107F">
        <w:rPr>
          <w:rFonts w:ascii="Arial" w:hAnsi="Arial" w:cs="Arial"/>
          <w:sz w:val="20"/>
          <w:szCs w:val="20"/>
        </w:rPr>
        <w:t xml:space="preserve"> Community, mettendo in contatto il paziente con tutti i </w:t>
      </w:r>
      <w:proofErr w:type="spellStart"/>
      <w:r w:rsidRPr="005D107F">
        <w:rPr>
          <w:rFonts w:ascii="Arial" w:hAnsi="Arial" w:cs="Arial"/>
          <w:sz w:val="20"/>
          <w:szCs w:val="20"/>
        </w:rPr>
        <w:t>caregiver</w:t>
      </w:r>
      <w:proofErr w:type="spellEnd"/>
      <w:r w:rsidRPr="005D107F">
        <w:rPr>
          <w:rFonts w:ascii="Arial" w:hAnsi="Arial" w:cs="Arial"/>
          <w:sz w:val="20"/>
          <w:szCs w:val="20"/>
        </w:rPr>
        <w:t xml:space="preserve"> coinvolti nel suo processo di cura.</w:t>
      </w:r>
    </w:p>
    <w:p w:rsidR="00416BD6" w:rsidRPr="005D107F" w:rsidRDefault="00416BD6" w:rsidP="00416BD6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5D107F">
        <w:rPr>
          <w:rFonts w:ascii="Arial" w:hAnsi="Arial" w:cs="Arial"/>
          <w:sz w:val="20"/>
          <w:szCs w:val="20"/>
        </w:rPr>
        <w:t xml:space="preserve">Partner:                                           </w:t>
      </w:r>
    </w:p>
    <w:p w:rsidR="00416BD6" w:rsidRPr="005D107F" w:rsidRDefault="00416BD6" w:rsidP="00416BD6">
      <w:pPr>
        <w:pStyle w:val="Paragrafoelenco"/>
        <w:ind w:left="644"/>
        <w:rPr>
          <w:rFonts w:ascii="Arial" w:hAnsi="Arial" w:cs="Arial"/>
          <w:sz w:val="20"/>
          <w:szCs w:val="20"/>
        </w:rPr>
      </w:pPr>
      <w:proofErr w:type="spellStart"/>
      <w:r w:rsidRPr="005D107F">
        <w:rPr>
          <w:rFonts w:ascii="Arial" w:hAnsi="Arial" w:cs="Arial"/>
          <w:sz w:val="20"/>
          <w:szCs w:val="20"/>
        </w:rPr>
        <w:t>Telbios</w:t>
      </w:r>
      <w:proofErr w:type="spellEnd"/>
      <w:r w:rsidRPr="005D107F">
        <w:rPr>
          <w:rFonts w:ascii="Arial" w:hAnsi="Arial" w:cs="Arial"/>
          <w:sz w:val="20"/>
          <w:szCs w:val="20"/>
        </w:rPr>
        <w:t xml:space="preserve"> SpA, Politecnico di Milano, IRCCS Fondazione Don Carlo Gnocchi, Università degli Studi Milano – Bicocca, </w:t>
      </w:r>
      <w:proofErr w:type="spellStart"/>
      <w:r w:rsidRPr="005D107F">
        <w:rPr>
          <w:rFonts w:ascii="Arial" w:hAnsi="Arial" w:cs="Arial"/>
          <w:sz w:val="20"/>
          <w:szCs w:val="20"/>
        </w:rPr>
        <w:t>Astir</w:t>
      </w:r>
      <w:proofErr w:type="spellEnd"/>
      <w:r w:rsidRPr="005D107F">
        <w:rPr>
          <w:rFonts w:ascii="Arial" w:hAnsi="Arial" w:cs="Arial"/>
          <w:sz w:val="20"/>
          <w:szCs w:val="20"/>
        </w:rPr>
        <w:t xml:space="preserve"> Srl, Teorema </w:t>
      </w:r>
      <w:proofErr w:type="spellStart"/>
      <w:r w:rsidRPr="005D107F">
        <w:rPr>
          <w:rFonts w:ascii="Arial" w:hAnsi="Arial" w:cs="Arial"/>
          <w:sz w:val="20"/>
          <w:szCs w:val="20"/>
        </w:rPr>
        <w:t>Engineering</w:t>
      </w:r>
      <w:proofErr w:type="spellEnd"/>
      <w:r w:rsidRPr="005D107F">
        <w:rPr>
          <w:rFonts w:ascii="Arial" w:hAnsi="Arial" w:cs="Arial"/>
          <w:sz w:val="20"/>
          <w:szCs w:val="20"/>
        </w:rPr>
        <w:t xml:space="preserve"> Srl, </w:t>
      </w:r>
      <w:proofErr w:type="spellStart"/>
      <w:r w:rsidRPr="005D107F">
        <w:rPr>
          <w:rFonts w:ascii="Arial" w:hAnsi="Arial" w:cs="Arial"/>
          <w:sz w:val="20"/>
          <w:szCs w:val="20"/>
        </w:rPr>
        <w:t>Imaginary</w:t>
      </w:r>
      <w:proofErr w:type="spellEnd"/>
      <w:r w:rsidRPr="005D107F">
        <w:rPr>
          <w:rFonts w:ascii="Arial" w:hAnsi="Arial" w:cs="Arial"/>
          <w:sz w:val="20"/>
          <w:szCs w:val="20"/>
        </w:rPr>
        <w:t xml:space="preserve"> Srl, </w:t>
      </w:r>
      <w:proofErr w:type="spellStart"/>
      <w:r w:rsidRPr="005D107F">
        <w:rPr>
          <w:rFonts w:ascii="Arial" w:hAnsi="Arial" w:cs="Arial"/>
          <w:sz w:val="20"/>
          <w:szCs w:val="20"/>
        </w:rPr>
        <w:t>Secure</w:t>
      </w:r>
      <w:proofErr w:type="spellEnd"/>
      <w:r w:rsidRPr="005D107F">
        <w:rPr>
          <w:rFonts w:ascii="Arial" w:hAnsi="Arial" w:cs="Arial"/>
          <w:sz w:val="20"/>
          <w:szCs w:val="20"/>
        </w:rPr>
        <w:t xml:space="preserve"> Network Srl, AB Tremila SRL, </w:t>
      </w:r>
      <w:proofErr w:type="spellStart"/>
      <w:r w:rsidRPr="005D107F">
        <w:rPr>
          <w:rFonts w:ascii="Arial" w:hAnsi="Arial" w:cs="Arial"/>
          <w:sz w:val="20"/>
          <w:szCs w:val="20"/>
        </w:rPr>
        <w:t>Sait</w:t>
      </w:r>
      <w:proofErr w:type="spellEnd"/>
      <w:r w:rsidRPr="005D107F">
        <w:rPr>
          <w:rFonts w:ascii="Arial" w:hAnsi="Arial" w:cs="Arial"/>
          <w:sz w:val="20"/>
          <w:szCs w:val="20"/>
        </w:rPr>
        <w:t xml:space="preserve"> Srl, ASL della Provincia di Lecco, Comune di Milano, </w:t>
      </w:r>
      <w:proofErr w:type="spellStart"/>
      <w:r w:rsidRPr="005D107F">
        <w:rPr>
          <w:rFonts w:ascii="Arial" w:hAnsi="Arial" w:cs="Arial"/>
          <w:sz w:val="20"/>
          <w:szCs w:val="20"/>
        </w:rPr>
        <w:t>Federsanità</w:t>
      </w:r>
      <w:proofErr w:type="spellEnd"/>
      <w:r w:rsidRPr="005D10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107F">
        <w:rPr>
          <w:rFonts w:ascii="Arial" w:hAnsi="Arial" w:cs="Arial"/>
          <w:sz w:val="20"/>
          <w:szCs w:val="20"/>
        </w:rPr>
        <w:t>ANCI-Lombardia</w:t>
      </w:r>
      <w:proofErr w:type="spellEnd"/>
      <w:r w:rsidRPr="005D107F">
        <w:rPr>
          <w:rFonts w:ascii="Arial" w:hAnsi="Arial" w:cs="Arial"/>
          <w:sz w:val="20"/>
          <w:szCs w:val="20"/>
        </w:rPr>
        <w:t xml:space="preserve">, Istituto Nazionale Riposo e Cura Anziani IRCCS (sede di </w:t>
      </w:r>
      <w:proofErr w:type="spellStart"/>
      <w:r w:rsidRPr="005D107F">
        <w:rPr>
          <w:rFonts w:ascii="Arial" w:hAnsi="Arial" w:cs="Arial"/>
          <w:sz w:val="20"/>
          <w:szCs w:val="20"/>
        </w:rPr>
        <w:t>Casatenovo</w:t>
      </w:r>
      <w:proofErr w:type="spellEnd"/>
      <w:r w:rsidRPr="005D107F">
        <w:rPr>
          <w:rFonts w:ascii="Arial" w:hAnsi="Arial" w:cs="Arial"/>
          <w:sz w:val="20"/>
          <w:szCs w:val="20"/>
        </w:rPr>
        <w:t xml:space="preserve">), Comune di Monza e Brianza. </w:t>
      </w:r>
    </w:p>
    <w:p w:rsidR="00416BD6" w:rsidRPr="005D107F" w:rsidRDefault="00416BD6" w:rsidP="00416BD6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5D107F">
        <w:rPr>
          <w:rFonts w:ascii="Arial" w:hAnsi="Arial" w:cs="Arial"/>
          <w:sz w:val="20"/>
          <w:szCs w:val="20"/>
        </w:rPr>
        <w:t xml:space="preserve">Impatti </w:t>
      </w:r>
      <w:r w:rsidR="00362F3A">
        <w:rPr>
          <w:rFonts w:ascii="Arial" w:hAnsi="Arial" w:cs="Arial"/>
          <w:sz w:val="20"/>
          <w:szCs w:val="20"/>
        </w:rPr>
        <w:t>sul territorio</w:t>
      </w:r>
      <w:r w:rsidRPr="005D107F">
        <w:rPr>
          <w:rFonts w:ascii="Arial" w:hAnsi="Arial" w:cs="Arial"/>
          <w:sz w:val="20"/>
          <w:szCs w:val="20"/>
        </w:rPr>
        <w:t xml:space="preserve">: </w:t>
      </w:r>
    </w:p>
    <w:p w:rsidR="00416BD6" w:rsidRDefault="00416BD6" w:rsidP="00362F3A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5D107F">
        <w:rPr>
          <w:rFonts w:ascii="Arial" w:hAnsi="Arial" w:cs="Arial"/>
          <w:sz w:val="20"/>
          <w:szCs w:val="20"/>
        </w:rPr>
        <w:t>Migliorare il livello di assistenza per pazienti affetti da demenza, che abbia come conseguenza la prevenzione del deterioramento cognitivo dei pazienti oltre che un maggiore supporto alle famiglie.</w:t>
      </w:r>
    </w:p>
    <w:p w:rsidR="007465C0" w:rsidRPr="00362F3A" w:rsidRDefault="007465C0" w:rsidP="00362F3A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7465C0">
        <w:rPr>
          <w:rFonts w:ascii="Arial" w:hAnsi="Arial" w:cs="Arial"/>
          <w:sz w:val="20"/>
          <w:szCs w:val="20"/>
        </w:rPr>
        <w:t>Valore complessivo € 4.078.396,32</w:t>
      </w:r>
    </w:p>
    <w:p w:rsidR="00173684" w:rsidRDefault="00173684" w:rsidP="00173684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67D11">
        <w:rPr>
          <w:b/>
          <w:bCs/>
          <w:i/>
          <w:iCs/>
        </w:rPr>
        <w:t>CITY WISE-NET</w:t>
      </w:r>
      <w:r w:rsidRPr="005D107F">
        <w:rPr>
          <w:rFonts w:ascii="Arial" w:hAnsi="Arial" w:cs="Arial"/>
          <w:sz w:val="20"/>
          <w:szCs w:val="20"/>
        </w:rPr>
        <w:t xml:space="preserve"> </w:t>
      </w:r>
    </w:p>
    <w:p w:rsidR="00ED3BF7" w:rsidRPr="005D107F" w:rsidRDefault="00416BD6" w:rsidP="005D107F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5D107F">
        <w:rPr>
          <w:rFonts w:ascii="Arial" w:hAnsi="Arial" w:cs="Arial"/>
          <w:sz w:val="20"/>
          <w:szCs w:val="20"/>
        </w:rPr>
        <w:t>Sviluppo di un sistema eco-sostenibile di gestione dei rifiuti e di sfruttamento di fonti energetiche rinnovabili su scala urbana, metropolitana e territoriale</w:t>
      </w:r>
      <w:r w:rsidR="005D107F" w:rsidRPr="005D107F">
        <w:rPr>
          <w:rFonts w:ascii="Arial" w:hAnsi="Arial" w:cs="Arial"/>
          <w:sz w:val="20"/>
          <w:szCs w:val="20"/>
        </w:rPr>
        <w:t xml:space="preserve">, con valorizzazione di rifiuti organici per la produzione di energia elettrica, </w:t>
      </w:r>
      <w:proofErr w:type="spellStart"/>
      <w:r w:rsidR="005D107F" w:rsidRPr="005D107F">
        <w:rPr>
          <w:rFonts w:ascii="Arial" w:hAnsi="Arial" w:cs="Arial"/>
          <w:sz w:val="20"/>
          <w:szCs w:val="20"/>
        </w:rPr>
        <w:t>biometano</w:t>
      </w:r>
      <w:proofErr w:type="spellEnd"/>
      <w:r w:rsidR="005D107F" w:rsidRPr="005D107F">
        <w:rPr>
          <w:rFonts w:ascii="Arial" w:hAnsi="Arial" w:cs="Arial"/>
          <w:sz w:val="20"/>
          <w:szCs w:val="20"/>
        </w:rPr>
        <w:t xml:space="preserve">, fertilizzanti rinnovabili, </w:t>
      </w:r>
      <w:proofErr w:type="spellStart"/>
      <w:r w:rsidR="005D107F" w:rsidRPr="005D107F">
        <w:rPr>
          <w:rFonts w:ascii="Arial" w:hAnsi="Arial" w:cs="Arial"/>
          <w:sz w:val="20"/>
          <w:szCs w:val="20"/>
        </w:rPr>
        <w:t>bioplastiche</w:t>
      </w:r>
      <w:proofErr w:type="spellEnd"/>
      <w:r w:rsidR="005D107F" w:rsidRPr="005D107F">
        <w:rPr>
          <w:rFonts w:ascii="Arial" w:hAnsi="Arial" w:cs="Arial"/>
          <w:sz w:val="20"/>
          <w:szCs w:val="20"/>
        </w:rPr>
        <w:t xml:space="preserve">; inoltre, sviluppo di sistemi per la gestione degli impianti di depurazione e di un portale per </w:t>
      </w:r>
      <w:proofErr w:type="spellStart"/>
      <w:r w:rsidR="005D107F" w:rsidRPr="005D107F">
        <w:rPr>
          <w:rFonts w:ascii="Arial" w:hAnsi="Arial" w:cs="Arial"/>
          <w:sz w:val="20"/>
          <w:szCs w:val="20"/>
        </w:rPr>
        <w:t>networking</w:t>
      </w:r>
      <w:proofErr w:type="spellEnd"/>
      <w:r w:rsidR="005D107F" w:rsidRPr="005D107F">
        <w:rPr>
          <w:rFonts w:ascii="Arial" w:hAnsi="Arial" w:cs="Arial"/>
          <w:sz w:val="20"/>
          <w:szCs w:val="20"/>
        </w:rPr>
        <w:t xml:space="preserve">, private-public </w:t>
      </w:r>
      <w:proofErr w:type="spellStart"/>
      <w:r w:rsidR="005D107F" w:rsidRPr="005D107F">
        <w:rPr>
          <w:rFonts w:ascii="Arial" w:hAnsi="Arial" w:cs="Arial"/>
          <w:sz w:val="20"/>
          <w:szCs w:val="20"/>
        </w:rPr>
        <w:t>fund</w:t>
      </w:r>
      <w:proofErr w:type="spellEnd"/>
      <w:r w:rsidR="005D107F" w:rsidRPr="005D10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D107F" w:rsidRPr="005D107F">
        <w:rPr>
          <w:rFonts w:ascii="Arial" w:hAnsi="Arial" w:cs="Arial"/>
          <w:sz w:val="20"/>
          <w:szCs w:val="20"/>
        </w:rPr>
        <w:t>raising</w:t>
      </w:r>
      <w:proofErr w:type="spellEnd"/>
      <w:r w:rsidR="005D107F" w:rsidRPr="005D107F">
        <w:rPr>
          <w:rFonts w:ascii="Arial" w:hAnsi="Arial" w:cs="Arial"/>
          <w:sz w:val="20"/>
          <w:szCs w:val="20"/>
        </w:rPr>
        <w:t xml:space="preserve"> nel settore della bioenergia.</w:t>
      </w:r>
    </w:p>
    <w:p w:rsidR="005D107F" w:rsidRPr="005D107F" w:rsidRDefault="005D107F" w:rsidP="005D107F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5D107F">
        <w:rPr>
          <w:rFonts w:ascii="Arial" w:hAnsi="Arial" w:cs="Arial"/>
          <w:sz w:val="20"/>
          <w:szCs w:val="20"/>
        </w:rPr>
        <w:t>Partner:</w:t>
      </w:r>
    </w:p>
    <w:p w:rsidR="00416BD6" w:rsidRDefault="005D107F" w:rsidP="00416BD6">
      <w:pPr>
        <w:pStyle w:val="Paragrafoelenco"/>
        <w:ind w:left="644"/>
        <w:rPr>
          <w:rFonts w:ascii="Arial" w:hAnsi="Arial" w:cs="Arial"/>
          <w:sz w:val="20"/>
          <w:szCs w:val="20"/>
        </w:rPr>
      </w:pPr>
      <w:proofErr w:type="spellStart"/>
      <w:r w:rsidRPr="005D107F">
        <w:rPr>
          <w:rFonts w:ascii="Arial" w:hAnsi="Arial" w:cs="Arial"/>
          <w:sz w:val="20"/>
          <w:szCs w:val="20"/>
        </w:rPr>
        <w:t>Austep</w:t>
      </w:r>
      <w:proofErr w:type="spellEnd"/>
      <w:r w:rsidRPr="005D107F">
        <w:rPr>
          <w:rFonts w:ascii="Arial" w:hAnsi="Arial" w:cs="Arial"/>
          <w:sz w:val="20"/>
          <w:szCs w:val="20"/>
        </w:rPr>
        <w:t xml:space="preserve"> Spa, ACS </w:t>
      </w:r>
      <w:proofErr w:type="spellStart"/>
      <w:r w:rsidRPr="005D107F">
        <w:rPr>
          <w:rFonts w:ascii="Arial" w:hAnsi="Arial" w:cs="Arial"/>
          <w:sz w:val="20"/>
          <w:szCs w:val="20"/>
        </w:rPr>
        <w:t>Dobfar</w:t>
      </w:r>
      <w:proofErr w:type="spellEnd"/>
      <w:r w:rsidRPr="005D107F">
        <w:rPr>
          <w:rFonts w:ascii="Arial" w:hAnsi="Arial" w:cs="Arial"/>
          <w:sz w:val="20"/>
          <w:szCs w:val="20"/>
        </w:rPr>
        <w:t xml:space="preserve">, Alan srl, </w:t>
      </w:r>
      <w:proofErr w:type="spellStart"/>
      <w:r w:rsidRPr="005D107F">
        <w:rPr>
          <w:rFonts w:ascii="Arial" w:hAnsi="Arial" w:cs="Arial"/>
          <w:sz w:val="20"/>
          <w:szCs w:val="20"/>
        </w:rPr>
        <w:t>LabAnalysis</w:t>
      </w:r>
      <w:proofErr w:type="spellEnd"/>
      <w:r w:rsidRPr="005D107F">
        <w:rPr>
          <w:rFonts w:ascii="Arial" w:hAnsi="Arial" w:cs="Arial"/>
          <w:sz w:val="20"/>
          <w:szCs w:val="20"/>
        </w:rPr>
        <w:t xml:space="preserve"> srl, Consorzio </w:t>
      </w:r>
      <w:proofErr w:type="spellStart"/>
      <w:r w:rsidRPr="005D107F">
        <w:rPr>
          <w:rFonts w:ascii="Arial" w:hAnsi="Arial" w:cs="Arial"/>
          <w:sz w:val="20"/>
          <w:szCs w:val="20"/>
        </w:rPr>
        <w:t>ItalBiotec</w:t>
      </w:r>
      <w:proofErr w:type="spellEnd"/>
      <w:r w:rsidRPr="005D107F">
        <w:rPr>
          <w:rFonts w:ascii="Arial" w:hAnsi="Arial" w:cs="Arial"/>
          <w:sz w:val="20"/>
          <w:szCs w:val="20"/>
        </w:rPr>
        <w:t>, Politecnico di Milano, Università degli Studi di Milano</w:t>
      </w:r>
      <w:r>
        <w:rPr>
          <w:rFonts w:ascii="Arial" w:hAnsi="Arial" w:cs="Arial"/>
          <w:sz w:val="20"/>
          <w:szCs w:val="20"/>
        </w:rPr>
        <w:t>, Comune di Milano</w:t>
      </w:r>
      <w:r w:rsidR="006705D4">
        <w:rPr>
          <w:rFonts w:ascii="Arial" w:hAnsi="Arial" w:cs="Arial"/>
          <w:sz w:val="20"/>
          <w:szCs w:val="20"/>
        </w:rPr>
        <w:t>.</w:t>
      </w:r>
    </w:p>
    <w:p w:rsidR="005D107F" w:rsidRDefault="005D107F" w:rsidP="005D107F">
      <w:pPr>
        <w:pStyle w:val="Paragrafoelenco"/>
        <w:ind w:left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Impatti sul territorio:</w:t>
      </w:r>
    </w:p>
    <w:p w:rsidR="005D107F" w:rsidRDefault="005D107F" w:rsidP="00362F3A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5D107F">
        <w:rPr>
          <w:rFonts w:ascii="Arial" w:hAnsi="Arial" w:cs="Arial"/>
          <w:sz w:val="20"/>
          <w:szCs w:val="20"/>
        </w:rPr>
        <w:t xml:space="preserve">Riduzione dei costi di trattamento dei rifiuti, aumento della qualità delle acque superficiali e dell’ambiente del comprensorio lombardo, riduzione delle emissioni e produzione di energia rinnovabile, nuove tecnologie innovative per il trattamento rifiuti e infine stimolo degli investimenti nei settori della </w:t>
      </w:r>
      <w:r w:rsidRPr="005D107F">
        <w:rPr>
          <w:rFonts w:ascii="Arial" w:hAnsi="Arial" w:cs="Arial"/>
          <w:i/>
          <w:iCs/>
          <w:sz w:val="20"/>
          <w:szCs w:val="20"/>
        </w:rPr>
        <w:t xml:space="preserve">green </w:t>
      </w:r>
      <w:proofErr w:type="spellStart"/>
      <w:r w:rsidRPr="005D107F">
        <w:rPr>
          <w:rFonts w:ascii="Arial" w:hAnsi="Arial" w:cs="Arial"/>
          <w:i/>
          <w:iCs/>
          <w:sz w:val="20"/>
          <w:szCs w:val="20"/>
        </w:rPr>
        <w:t>chemistry</w:t>
      </w:r>
      <w:proofErr w:type="spellEnd"/>
      <w:r w:rsidRPr="005D107F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5D107F">
        <w:rPr>
          <w:rFonts w:ascii="Arial" w:hAnsi="Arial" w:cs="Arial"/>
          <w:i/>
          <w:iCs/>
          <w:sz w:val="20"/>
          <w:szCs w:val="20"/>
        </w:rPr>
        <w:t>waste</w:t>
      </w:r>
      <w:proofErr w:type="spellEnd"/>
      <w:r w:rsidRPr="005D107F">
        <w:rPr>
          <w:rFonts w:ascii="Arial" w:hAnsi="Arial" w:cs="Arial"/>
          <w:i/>
          <w:iCs/>
          <w:sz w:val="20"/>
          <w:szCs w:val="20"/>
        </w:rPr>
        <w:t xml:space="preserve"> management</w:t>
      </w:r>
      <w:r w:rsidRPr="005D107F">
        <w:rPr>
          <w:rFonts w:ascii="Arial" w:hAnsi="Arial" w:cs="Arial"/>
          <w:sz w:val="20"/>
          <w:szCs w:val="20"/>
        </w:rPr>
        <w:t xml:space="preserve">. </w:t>
      </w:r>
    </w:p>
    <w:p w:rsidR="007465C0" w:rsidRPr="00362F3A" w:rsidRDefault="007465C0" w:rsidP="00362F3A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7465C0">
        <w:rPr>
          <w:rFonts w:ascii="Arial" w:hAnsi="Arial" w:cs="Arial"/>
          <w:sz w:val="20"/>
          <w:szCs w:val="20"/>
        </w:rPr>
        <w:t xml:space="preserve">Valore complessivo € 4 Milioni </w:t>
      </w:r>
    </w:p>
    <w:p w:rsidR="00173684" w:rsidRDefault="00173684" w:rsidP="00173684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829D6">
        <w:rPr>
          <w:b/>
          <w:bCs/>
          <w:i/>
          <w:iCs/>
        </w:rPr>
        <w:t xml:space="preserve">DECISION THEATRE </w:t>
      </w:r>
      <w:r w:rsidRPr="00A829D6">
        <w:rPr>
          <w:i/>
          <w:iCs/>
        </w:rPr>
        <w:t xml:space="preserve">- </w:t>
      </w:r>
      <w:r w:rsidRPr="00A829D6">
        <w:t xml:space="preserve">Pianificazione strategica per </w:t>
      </w:r>
      <w:proofErr w:type="spellStart"/>
      <w:r w:rsidRPr="00A829D6">
        <w:t>smart</w:t>
      </w:r>
      <w:proofErr w:type="spellEnd"/>
      <w:r w:rsidRPr="00A829D6">
        <w:t xml:space="preserve"> </w:t>
      </w:r>
      <w:proofErr w:type="spellStart"/>
      <w:r w:rsidRPr="00A829D6">
        <w:t>government</w:t>
      </w:r>
      <w:proofErr w:type="spellEnd"/>
      <w:r w:rsidRPr="0034226D">
        <w:rPr>
          <w:rFonts w:ascii="Arial" w:hAnsi="Arial" w:cs="Arial"/>
          <w:sz w:val="20"/>
          <w:szCs w:val="20"/>
        </w:rPr>
        <w:t xml:space="preserve"> </w:t>
      </w:r>
    </w:p>
    <w:p w:rsidR="008963FE" w:rsidRPr="0034226D" w:rsidRDefault="008963FE" w:rsidP="008963FE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34226D">
        <w:rPr>
          <w:rFonts w:ascii="Arial" w:hAnsi="Arial" w:cs="Arial"/>
          <w:sz w:val="20"/>
          <w:szCs w:val="20"/>
        </w:rPr>
        <w:t xml:space="preserve">Sviluppo piattaforma di Smart </w:t>
      </w:r>
      <w:proofErr w:type="spellStart"/>
      <w:r w:rsidRPr="0034226D">
        <w:rPr>
          <w:rFonts w:ascii="Arial" w:hAnsi="Arial" w:cs="Arial"/>
          <w:sz w:val="20"/>
          <w:szCs w:val="20"/>
        </w:rPr>
        <w:t>Government</w:t>
      </w:r>
      <w:proofErr w:type="spellEnd"/>
      <w:r w:rsidRPr="0034226D">
        <w:rPr>
          <w:rFonts w:ascii="Arial" w:hAnsi="Arial" w:cs="Arial"/>
          <w:sz w:val="20"/>
          <w:szCs w:val="20"/>
        </w:rPr>
        <w:t xml:space="preserve"> in grado di uniformare e integrare il patrimonio informativo a disposizione della PA e, in particolare, integrare e comporre non solo dati eterogenei, ma modelli complessi, integrando eventualmente modelli pre-esistenti e già sviluppati da attori diversi.</w:t>
      </w:r>
    </w:p>
    <w:p w:rsidR="008963FE" w:rsidRPr="0034226D" w:rsidRDefault="008963FE" w:rsidP="008963FE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34226D">
        <w:rPr>
          <w:rFonts w:ascii="Arial" w:hAnsi="Arial" w:cs="Arial"/>
          <w:sz w:val="20"/>
          <w:szCs w:val="20"/>
        </w:rPr>
        <w:t>Partner:</w:t>
      </w:r>
    </w:p>
    <w:p w:rsidR="008963FE" w:rsidRPr="0034226D" w:rsidRDefault="00173684" w:rsidP="008963FE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34226D">
        <w:rPr>
          <w:rFonts w:ascii="Arial" w:hAnsi="Arial" w:cs="Arial"/>
          <w:sz w:val="20"/>
          <w:szCs w:val="20"/>
        </w:rPr>
        <w:t xml:space="preserve">SAS </w:t>
      </w:r>
      <w:proofErr w:type="spellStart"/>
      <w:r w:rsidRPr="0034226D">
        <w:rPr>
          <w:rFonts w:ascii="Arial" w:hAnsi="Arial" w:cs="Arial"/>
          <w:sz w:val="20"/>
          <w:szCs w:val="20"/>
        </w:rPr>
        <w:t>Institute</w:t>
      </w:r>
      <w:proofErr w:type="spellEnd"/>
      <w:r w:rsidR="008963FE" w:rsidRPr="0034226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963FE" w:rsidRPr="0034226D">
        <w:rPr>
          <w:rFonts w:ascii="Arial" w:hAnsi="Arial" w:cs="Arial"/>
          <w:sz w:val="20"/>
          <w:szCs w:val="20"/>
        </w:rPr>
        <w:t>Italtel</w:t>
      </w:r>
      <w:proofErr w:type="spellEnd"/>
      <w:r w:rsidR="008963FE" w:rsidRPr="0034226D">
        <w:rPr>
          <w:rFonts w:ascii="Arial" w:hAnsi="Arial" w:cs="Arial"/>
          <w:sz w:val="20"/>
          <w:szCs w:val="20"/>
        </w:rPr>
        <w:t xml:space="preserve"> S.p.A., SELEX ES, Telecom Italia, </w:t>
      </w:r>
      <w:r w:rsidRPr="0034226D">
        <w:rPr>
          <w:rFonts w:ascii="Arial" w:hAnsi="Arial" w:cs="Arial"/>
          <w:sz w:val="20"/>
          <w:szCs w:val="20"/>
        </w:rPr>
        <w:t>Seac02</w:t>
      </w:r>
      <w:r w:rsidR="008963FE" w:rsidRPr="0034226D">
        <w:rPr>
          <w:rFonts w:ascii="Arial" w:hAnsi="Arial" w:cs="Arial"/>
          <w:sz w:val="20"/>
          <w:szCs w:val="20"/>
        </w:rPr>
        <w:t xml:space="preserve">, Assioma.net, NIS </w:t>
      </w:r>
      <w:proofErr w:type="spellStart"/>
      <w:r w:rsidR="008963FE" w:rsidRPr="0034226D">
        <w:rPr>
          <w:rFonts w:ascii="Arial" w:hAnsi="Arial" w:cs="Arial"/>
          <w:sz w:val="20"/>
          <w:szCs w:val="20"/>
        </w:rPr>
        <w:t>s.r.l</w:t>
      </w:r>
      <w:proofErr w:type="spellEnd"/>
      <w:r w:rsidR="008963FE" w:rsidRPr="0034226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963FE" w:rsidRPr="0034226D">
        <w:rPr>
          <w:rFonts w:ascii="Arial" w:hAnsi="Arial" w:cs="Arial"/>
          <w:sz w:val="20"/>
          <w:szCs w:val="20"/>
        </w:rPr>
        <w:t>Nextage</w:t>
      </w:r>
      <w:proofErr w:type="spellEnd"/>
      <w:r w:rsidR="008963FE" w:rsidRPr="0034226D">
        <w:rPr>
          <w:rFonts w:ascii="Arial" w:hAnsi="Arial" w:cs="Arial"/>
          <w:sz w:val="20"/>
          <w:szCs w:val="20"/>
        </w:rPr>
        <w:t xml:space="preserve">, TRA, </w:t>
      </w:r>
      <w:proofErr w:type="spellStart"/>
      <w:r w:rsidR="008963FE" w:rsidRPr="0034226D">
        <w:rPr>
          <w:rFonts w:ascii="Arial" w:hAnsi="Arial" w:cs="Arial"/>
          <w:sz w:val="20"/>
          <w:szCs w:val="20"/>
        </w:rPr>
        <w:t>iCampus</w:t>
      </w:r>
      <w:proofErr w:type="spellEnd"/>
      <w:r w:rsidR="008963FE" w:rsidRPr="0034226D">
        <w:rPr>
          <w:rFonts w:ascii="Arial" w:hAnsi="Arial" w:cs="Arial"/>
          <w:sz w:val="20"/>
          <w:szCs w:val="20"/>
        </w:rPr>
        <w:t xml:space="preserve">, Politecnico di Torino, </w:t>
      </w:r>
      <w:proofErr w:type="spellStart"/>
      <w:r w:rsidR="008963FE" w:rsidRPr="0034226D">
        <w:rPr>
          <w:rFonts w:ascii="Arial" w:hAnsi="Arial" w:cs="Arial"/>
          <w:sz w:val="20"/>
          <w:szCs w:val="20"/>
        </w:rPr>
        <w:t>UniBicocca</w:t>
      </w:r>
      <w:proofErr w:type="spellEnd"/>
      <w:r w:rsidR="008963FE" w:rsidRPr="0034226D">
        <w:rPr>
          <w:rFonts w:ascii="Arial" w:hAnsi="Arial" w:cs="Arial"/>
          <w:sz w:val="20"/>
          <w:szCs w:val="20"/>
        </w:rPr>
        <w:t>, Università di Genova, Comuni di Genova, Milano, Torino e Roma, Regione Piemonte e Lombardia.</w:t>
      </w:r>
    </w:p>
    <w:p w:rsidR="0034226D" w:rsidRPr="0034226D" w:rsidRDefault="0034226D" w:rsidP="0034226D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34226D">
        <w:rPr>
          <w:rFonts w:ascii="Arial" w:hAnsi="Arial" w:cs="Arial"/>
          <w:sz w:val="20"/>
          <w:szCs w:val="20"/>
        </w:rPr>
        <w:t>Impatto sul territorio:</w:t>
      </w:r>
    </w:p>
    <w:p w:rsidR="0034226D" w:rsidRPr="0034226D" w:rsidRDefault="00173684" w:rsidP="0034226D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34226D">
        <w:rPr>
          <w:rFonts w:ascii="Arial" w:hAnsi="Arial" w:cs="Arial"/>
          <w:sz w:val="20"/>
          <w:szCs w:val="20"/>
        </w:rPr>
        <w:t xml:space="preserve">Miglioramento simulazione e valutazione scelte </w:t>
      </w:r>
      <w:r w:rsidR="0034226D" w:rsidRPr="0034226D">
        <w:rPr>
          <w:rFonts w:ascii="Arial" w:hAnsi="Arial" w:cs="Arial"/>
          <w:sz w:val="20"/>
          <w:szCs w:val="20"/>
        </w:rPr>
        <w:t xml:space="preserve">di pianificazione strategica e </w:t>
      </w:r>
      <w:r w:rsidRPr="0034226D">
        <w:rPr>
          <w:rFonts w:ascii="Arial" w:hAnsi="Arial" w:cs="Arial"/>
          <w:sz w:val="20"/>
          <w:szCs w:val="20"/>
        </w:rPr>
        <w:t xml:space="preserve">definizione di nuove modalità di comunicazione all’interno dell’ente </w:t>
      </w:r>
      <w:r w:rsidR="0034226D" w:rsidRPr="0034226D">
        <w:rPr>
          <w:rFonts w:ascii="Arial" w:hAnsi="Arial" w:cs="Arial"/>
          <w:sz w:val="20"/>
          <w:szCs w:val="20"/>
        </w:rPr>
        <w:t>e</w:t>
      </w:r>
      <w:r w:rsidRPr="0034226D">
        <w:rPr>
          <w:rFonts w:ascii="Arial" w:hAnsi="Arial" w:cs="Arial"/>
          <w:sz w:val="20"/>
          <w:szCs w:val="20"/>
        </w:rPr>
        <w:t xml:space="preserve"> verso i cittadini. Maggiore coinvolgimento del cittadino nella definizione e valutazione delle politiche</w:t>
      </w:r>
      <w:r w:rsidR="0034226D" w:rsidRPr="0034226D">
        <w:rPr>
          <w:rFonts w:ascii="Arial" w:hAnsi="Arial" w:cs="Arial"/>
          <w:sz w:val="20"/>
          <w:szCs w:val="20"/>
        </w:rPr>
        <w:t xml:space="preserve"> tramite </w:t>
      </w:r>
      <w:r w:rsidRPr="0034226D">
        <w:rPr>
          <w:rFonts w:ascii="Arial" w:hAnsi="Arial" w:cs="Arial"/>
          <w:sz w:val="20"/>
          <w:szCs w:val="20"/>
        </w:rPr>
        <w:t xml:space="preserve">ascolto dei canali social e integrazione delle informazioni raccolte con il dato amministrativo. </w:t>
      </w:r>
    </w:p>
    <w:p w:rsidR="007465C0" w:rsidRPr="0034226D" w:rsidRDefault="007465C0" w:rsidP="0034226D">
      <w:pPr>
        <w:pStyle w:val="Paragrafoelenco"/>
        <w:ind w:left="644"/>
        <w:rPr>
          <w:rFonts w:ascii="Arial" w:hAnsi="Arial" w:cs="Arial"/>
          <w:b/>
          <w:sz w:val="20"/>
          <w:szCs w:val="20"/>
        </w:rPr>
      </w:pPr>
      <w:r w:rsidRPr="0034226D">
        <w:rPr>
          <w:rFonts w:ascii="Arial" w:hAnsi="Arial" w:cs="Arial"/>
          <w:sz w:val="20"/>
          <w:szCs w:val="20"/>
        </w:rPr>
        <w:t>Valore complessivo € 8.625.345,28</w:t>
      </w:r>
    </w:p>
    <w:p w:rsidR="00173684" w:rsidRDefault="00173684" w:rsidP="00173684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67D11">
        <w:rPr>
          <w:b/>
          <w:bCs/>
          <w:i/>
          <w:iCs/>
        </w:rPr>
        <w:t xml:space="preserve">E-WASTE </w:t>
      </w:r>
      <w:r w:rsidRPr="00567D11">
        <w:t xml:space="preserve">- Il ciclo </w:t>
      </w:r>
      <w:r w:rsidRPr="00A829D6">
        <w:t>intelligente</w:t>
      </w:r>
      <w:r w:rsidRPr="00B76762">
        <w:rPr>
          <w:rFonts w:ascii="Arial" w:hAnsi="Arial" w:cs="Arial"/>
          <w:sz w:val="20"/>
          <w:szCs w:val="20"/>
        </w:rPr>
        <w:t xml:space="preserve"> </w:t>
      </w:r>
    </w:p>
    <w:p w:rsidR="006705D4" w:rsidRPr="00B76762" w:rsidRDefault="006705D4" w:rsidP="006705D4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B76762">
        <w:rPr>
          <w:rFonts w:ascii="Arial" w:hAnsi="Arial" w:cs="Arial"/>
          <w:sz w:val="20"/>
          <w:szCs w:val="20"/>
        </w:rPr>
        <w:t xml:space="preserve">Rafforzare ed ottimizzare l’intera filiera del riciclo di RAEE al fine di recuperare terre rare e metalli preziosi in essi contenuti mediante processi a basso impatto ambientale. </w:t>
      </w:r>
    </w:p>
    <w:p w:rsidR="006705D4" w:rsidRPr="00B76762" w:rsidRDefault="006705D4" w:rsidP="006705D4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B76762">
        <w:rPr>
          <w:rFonts w:ascii="Arial" w:hAnsi="Arial" w:cs="Arial"/>
          <w:sz w:val="20"/>
          <w:szCs w:val="20"/>
        </w:rPr>
        <w:t xml:space="preserve">Il progetto pilota è basato sulla rivalutazione e riconversione delle capacità produttive di impianti già esistenti sul territorio, mediante la formazione di una rete di piccole e medie imprese. </w:t>
      </w:r>
    </w:p>
    <w:p w:rsidR="006705D4" w:rsidRPr="00B76762" w:rsidRDefault="006705D4" w:rsidP="006705D4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B76762">
        <w:rPr>
          <w:rFonts w:ascii="Arial" w:hAnsi="Arial" w:cs="Arial"/>
          <w:sz w:val="20"/>
          <w:szCs w:val="20"/>
        </w:rPr>
        <w:lastRenderedPageBreak/>
        <w:t>Partner:</w:t>
      </w:r>
    </w:p>
    <w:p w:rsidR="006705D4" w:rsidRDefault="006705D4" w:rsidP="006705D4">
      <w:pPr>
        <w:pStyle w:val="Paragrafoelenco"/>
        <w:ind w:left="644"/>
        <w:rPr>
          <w:rFonts w:ascii="Arial" w:hAnsi="Arial" w:cs="Arial"/>
          <w:sz w:val="20"/>
          <w:szCs w:val="20"/>
        </w:rPr>
      </w:pPr>
      <w:proofErr w:type="spellStart"/>
      <w:r w:rsidRPr="006705D4">
        <w:rPr>
          <w:rFonts w:ascii="Arial" w:hAnsi="Arial" w:cs="Arial"/>
          <w:sz w:val="20"/>
          <w:szCs w:val="20"/>
        </w:rPr>
        <w:t>Amsa</w:t>
      </w:r>
      <w:proofErr w:type="spellEnd"/>
      <w:r w:rsidRPr="006705D4">
        <w:rPr>
          <w:rFonts w:ascii="Arial" w:hAnsi="Arial" w:cs="Arial"/>
          <w:sz w:val="20"/>
          <w:szCs w:val="20"/>
        </w:rPr>
        <w:t xml:space="preserve">,  </w:t>
      </w:r>
      <w:proofErr w:type="spellStart"/>
      <w:r w:rsidRPr="006705D4">
        <w:rPr>
          <w:rFonts w:ascii="Arial" w:hAnsi="Arial" w:cs="Arial"/>
          <w:sz w:val="20"/>
          <w:szCs w:val="20"/>
        </w:rPr>
        <w:t>Stena</w:t>
      </w:r>
      <w:proofErr w:type="spellEnd"/>
      <w:r w:rsidRPr="006705D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705D4">
        <w:rPr>
          <w:rFonts w:ascii="Arial" w:hAnsi="Arial" w:cs="Arial"/>
          <w:sz w:val="20"/>
          <w:szCs w:val="20"/>
        </w:rPr>
        <w:t>Tecnochimica</w:t>
      </w:r>
      <w:proofErr w:type="spellEnd"/>
      <w:r w:rsidRPr="006705D4">
        <w:rPr>
          <w:rFonts w:ascii="Arial" w:hAnsi="Arial" w:cs="Arial"/>
          <w:sz w:val="20"/>
          <w:szCs w:val="20"/>
        </w:rPr>
        <w:t xml:space="preserve">,  Consorzio </w:t>
      </w:r>
      <w:proofErr w:type="spellStart"/>
      <w:r w:rsidRPr="006705D4">
        <w:rPr>
          <w:rFonts w:ascii="Arial" w:hAnsi="Arial" w:cs="Arial"/>
          <w:sz w:val="20"/>
          <w:szCs w:val="20"/>
        </w:rPr>
        <w:t>Remedia</w:t>
      </w:r>
      <w:proofErr w:type="spellEnd"/>
      <w:r w:rsidRPr="006705D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705D4">
        <w:rPr>
          <w:rFonts w:ascii="Arial" w:hAnsi="Arial" w:cs="Arial"/>
          <w:sz w:val="20"/>
          <w:szCs w:val="20"/>
        </w:rPr>
        <w:t>Seval</w:t>
      </w:r>
      <w:proofErr w:type="spellEnd"/>
      <w:r w:rsidRPr="006705D4">
        <w:rPr>
          <w:rFonts w:ascii="Arial" w:hAnsi="Arial" w:cs="Arial"/>
          <w:sz w:val="20"/>
          <w:szCs w:val="20"/>
        </w:rPr>
        <w:t xml:space="preserve">,  </w:t>
      </w:r>
      <w:proofErr w:type="spellStart"/>
      <w:r w:rsidRPr="006705D4">
        <w:rPr>
          <w:rFonts w:ascii="Arial" w:hAnsi="Arial" w:cs="Arial"/>
          <w:sz w:val="20"/>
          <w:szCs w:val="20"/>
        </w:rPr>
        <w:t>Gaser</w:t>
      </w:r>
      <w:proofErr w:type="spellEnd"/>
      <w:r w:rsidRPr="006705D4">
        <w:rPr>
          <w:rFonts w:ascii="Arial" w:hAnsi="Arial" w:cs="Arial"/>
          <w:sz w:val="20"/>
          <w:szCs w:val="20"/>
        </w:rPr>
        <w:t xml:space="preserve">, Politecnico di Milano, </w:t>
      </w:r>
      <w:proofErr w:type="spellStart"/>
      <w:r w:rsidRPr="006705D4">
        <w:rPr>
          <w:rFonts w:ascii="Arial" w:hAnsi="Arial" w:cs="Arial"/>
          <w:sz w:val="20"/>
          <w:szCs w:val="20"/>
        </w:rPr>
        <w:t>Cefriel</w:t>
      </w:r>
      <w:proofErr w:type="spellEnd"/>
      <w:r w:rsidRPr="006705D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Comune di Milano,</w:t>
      </w:r>
      <w:r w:rsidR="003B6DE0" w:rsidRPr="006705D4">
        <w:rPr>
          <w:rFonts w:ascii="Arial" w:hAnsi="Arial" w:cs="Arial"/>
          <w:sz w:val="20"/>
          <w:szCs w:val="20"/>
        </w:rPr>
        <w:t xml:space="preserve"> Comune di San Donato Milanese</w:t>
      </w:r>
      <w:r>
        <w:rPr>
          <w:rFonts w:ascii="Arial" w:hAnsi="Arial" w:cs="Arial"/>
          <w:sz w:val="20"/>
          <w:szCs w:val="20"/>
        </w:rPr>
        <w:t>.</w:t>
      </w:r>
    </w:p>
    <w:p w:rsidR="006705D4" w:rsidRDefault="006705D4" w:rsidP="006705D4">
      <w:pPr>
        <w:pStyle w:val="Paragrafoelenco"/>
        <w:ind w:left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Impatti sul territorio:</w:t>
      </w:r>
    </w:p>
    <w:p w:rsidR="006705D4" w:rsidRDefault="003B6DE0" w:rsidP="00D4282D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6705D4">
        <w:rPr>
          <w:rFonts w:ascii="Arial" w:hAnsi="Arial" w:cs="Arial"/>
          <w:sz w:val="20"/>
          <w:szCs w:val="20"/>
        </w:rPr>
        <w:t>Rafforzamento della raccolta e riciclo dei RAEE a Km zero</w:t>
      </w:r>
      <w:r w:rsidR="006705D4">
        <w:rPr>
          <w:rFonts w:ascii="Arial" w:hAnsi="Arial" w:cs="Arial"/>
          <w:sz w:val="20"/>
          <w:szCs w:val="20"/>
        </w:rPr>
        <w:t>, d</w:t>
      </w:r>
      <w:r w:rsidRPr="006705D4">
        <w:rPr>
          <w:rFonts w:ascii="Arial" w:hAnsi="Arial" w:cs="Arial"/>
          <w:sz w:val="20"/>
          <w:szCs w:val="20"/>
        </w:rPr>
        <w:t>iminuzione dell’impatto ambientale conseguente alla produzione di RAEE</w:t>
      </w:r>
      <w:r w:rsidR="006705D4">
        <w:rPr>
          <w:rFonts w:ascii="Arial" w:hAnsi="Arial" w:cs="Arial"/>
          <w:sz w:val="20"/>
          <w:szCs w:val="20"/>
        </w:rPr>
        <w:t xml:space="preserve"> e </w:t>
      </w:r>
      <w:r w:rsidR="006705D4" w:rsidRPr="006705D4">
        <w:rPr>
          <w:rFonts w:ascii="Arial" w:hAnsi="Arial" w:cs="Arial"/>
          <w:sz w:val="20"/>
          <w:szCs w:val="20"/>
        </w:rPr>
        <w:t>della fuoriuscita verso l’estero di rifiuti</w:t>
      </w:r>
      <w:r w:rsidR="006705D4">
        <w:rPr>
          <w:rFonts w:ascii="Arial" w:hAnsi="Arial" w:cs="Arial"/>
          <w:sz w:val="20"/>
          <w:szCs w:val="20"/>
        </w:rPr>
        <w:t>, c</w:t>
      </w:r>
      <w:r w:rsidRPr="006705D4">
        <w:rPr>
          <w:rFonts w:ascii="Arial" w:hAnsi="Arial" w:cs="Arial"/>
          <w:sz w:val="20"/>
          <w:szCs w:val="20"/>
        </w:rPr>
        <w:t>oinvolgimento attivo della comunità</w:t>
      </w:r>
      <w:r w:rsidR="006705D4">
        <w:rPr>
          <w:rFonts w:ascii="Arial" w:hAnsi="Arial" w:cs="Arial"/>
          <w:sz w:val="20"/>
          <w:szCs w:val="20"/>
        </w:rPr>
        <w:t>, a</w:t>
      </w:r>
      <w:r w:rsidRPr="006705D4">
        <w:rPr>
          <w:rFonts w:ascii="Arial" w:hAnsi="Arial" w:cs="Arial"/>
          <w:sz w:val="20"/>
          <w:szCs w:val="20"/>
        </w:rPr>
        <w:t>umento della consapevolezza sul valore dei RAEE</w:t>
      </w:r>
      <w:r w:rsidR="006705D4">
        <w:rPr>
          <w:rFonts w:ascii="Arial" w:hAnsi="Arial" w:cs="Arial"/>
          <w:sz w:val="20"/>
          <w:szCs w:val="20"/>
        </w:rPr>
        <w:t>, c</w:t>
      </w:r>
      <w:r w:rsidRPr="006705D4">
        <w:rPr>
          <w:rFonts w:ascii="Arial" w:hAnsi="Arial" w:cs="Arial"/>
          <w:sz w:val="20"/>
          <w:szCs w:val="20"/>
        </w:rPr>
        <w:t>onservazione del territorio regionale (nessun nuovo impianto introdotto)</w:t>
      </w:r>
      <w:r w:rsidR="006705D4">
        <w:rPr>
          <w:rFonts w:ascii="Arial" w:hAnsi="Arial" w:cs="Arial"/>
          <w:sz w:val="20"/>
          <w:szCs w:val="20"/>
        </w:rPr>
        <w:t>, r</w:t>
      </w:r>
      <w:r w:rsidRPr="006705D4">
        <w:rPr>
          <w:rFonts w:ascii="Arial" w:hAnsi="Arial" w:cs="Arial"/>
          <w:sz w:val="20"/>
          <w:szCs w:val="20"/>
        </w:rPr>
        <w:t>eintroduzione di imprese nel mercato</w:t>
      </w:r>
      <w:r w:rsidR="00B76762">
        <w:rPr>
          <w:rFonts w:ascii="Arial" w:hAnsi="Arial" w:cs="Arial"/>
          <w:sz w:val="20"/>
          <w:szCs w:val="20"/>
        </w:rPr>
        <w:t>.</w:t>
      </w:r>
      <w:r w:rsidR="006705D4">
        <w:rPr>
          <w:rFonts w:ascii="Arial" w:hAnsi="Arial" w:cs="Arial"/>
          <w:sz w:val="20"/>
          <w:szCs w:val="20"/>
        </w:rPr>
        <w:t xml:space="preserve"> </w:t>
      </w:r>
      <w:r w:rsidRPr="006705D4">
        <w:rPr>
          <w:rFonts w:ascii="Arial" w:hAnsi="Arial" w:cs="Arial"/>
          <w:sz w:val="20"/>
          <w:szCs w:val="20"/>
        </w:rPr>
        <w:t xml:space="preserve"> </w:t>
      </w:r>
    </w:p>
    <w:p w:rsidR="007465C0" w:rsidRPr="00D4282D" w:rsidRDefault="007465C0" w:rsidP="00D4282D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7465C0">
        <w:rPr>
          <w:rFonts w:ascii="Arial" w:hAnsi="Arial" w:cs="Arial"/>
          <w:sz w:val="20"/>
          <w:szCs w:val="20"/>
        </w:rPr>
        <w:t>Valore complessivo € 5.680.993,60</w:t>
      </w:r>
    </w:p>
    <w:p w:rsidR="00F84783" w:rsidRDefault="00173684" w:rsidP="00F84783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829D6">
        <w:rPr>
          <w:b/>
          <w:bCs/>
          <w:i/>
          <w:iCs/>
        </w:rPr>
        <w:t xml:space="preserve">GIOCOSO </w:t>
      </w:r>
      <w:r w:rsidRPr="00A829D6">
        <w:rPr>
          <w:i/>
          <w:iCs/>
        </w:rPr>
        <w:t xml:space="preserve">- </w:t>
      </w:r>
      <w:r w:rsidRPr="00A829D6">
        <w:t>Giochi pediatrici per la comunicazione e la socializzazione</w:t>
      </w:r>
    </w:p>
    <w:p w:rsidR="006A5143" w:rsidRPr="00362F3A" w:rsidRDefault="006A5143" w:rsidP="006A5143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362F3A">
        <w:rPr>
          <w:rFonts w:ascii="Arial" w:hAnsi="Arial" w:cs="Arial"/>
          <w:sz w:val="20"/>
          <w:szCs w:val="20"/>
        </w:rPr>
        <w:t xml:space="preserve">Realizzazione, attraverso l'utilizzo di tecnologie innovative (ambienti immersivi a interazione naturale, realtà aumentata, tavoli </w:t>
      </w:r>
      <w:proofErr w:type="spellStart"/>
      <w:r w:rsidRPr="00362F3A">
        <w:rPr>
          <w:rFonts w:ascii="Arial" w:hAnsi="Arial" w:cs="Arial"/>
          <w:sz w:val="20"/>
          <w:szCs w:val="20"/>
        </w:rPr>
        <w:t>multi-touch</w:t>
      </w:r>
      <w:proofErr w:type="spellEnd"/>
      <w:r w:rsidRPr="00362F3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62F3A">
        <w:rPr>
          <w:rFonts w:ascii="Arial" w:hAnsi="Arial" w:cs="Arial"/>
          <w:sz w:val="20"/>
          <w:szCs w:val="20"/>
        </w:rPr>
        <w:t>tablet</w:t>
      </w:r>
      <w:proofErr w:type="spellEnd"/>
      <w:r w:rsidRPr="00362F3A">
        <w:rPr>
          <w:rFonts w:ascii="Arial" w:hAnsi="Arial" w:cs="Arial"/>
          <w:sz w:val="20"/>
          <w:szCs w:val="20"/>
        </w:rPr>
        <w:t xml:space="preserve">) di uno </w:t>
      </w:r>
      <w:proofErr w:type="spellStart"/>
      <w:r w:rsidRPr="00362F3A">
        <w:rPr>
          <w:rFonts w:ascii="Arial" w:hAnsi="Arial" w:cs="Arial"/>
          <w:sz w:val="20"/>
          <w:szCs w:val="20"/>
        </w:rPr>
        <w:t>smart</w:t>
      </w:r>
      <w:proofErr w:type="spellEnd"/>
      <w:r w:rsidRPr="00362F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F3A">
        <w:rPr>
          <w:rFonts w:ascii="Arial" w:hAnsi="Arial" w:cs="Arial"/>
          <w:sz w:val="20"/>
          <w:szCs w:val="20"/>
        </w:rPr>
        <w:t>space</w:t>
      </w:r>
      <w:proofErr w:type="spellEnd"/>
      <w:r w:rsidRPr="00362F3A">
        <w:rPr>
          <w:rFonts w:ascii="Arial" w:hAnsi="Arial" w:cs="Arial"/>
          <w:sz w:val="20"/>
          <w:szCs w:val="20"/>
        </w:rPr>
        <w:t xml:space="preserve"> di gioco per bambini in età prescolare (3-5 anni) che favorisca lo sviluppo individuale, l'integrazione di gruppo e la comunicazione tra gli educatori della scuola materna e le famiglie.</w:t>
      </w:r>
    </w:p>
    <w:p w:rsidR="00362F3A" w:rsidRDefault="006A5143" w:rsidP="00362F3A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362F3A">
        <w:rPr>
          <w:rFonts w:ascii="Arial" w:hAnsi="Arial" w:cs="Arial"/>
          <w:sz w:val="20"/>
          <w:szCs w:val="20"/>
        </w:rPr>
        <w:t>Partner:</w:t>
      </w:r>
    </w:p>
    <w:p w:rsidR="006A5143" w:rsidRPr="00362F3A" w:rsidRDefault="006A5143" w:rsidP="00362F3A">
      <w:pPr>
        <w:pStyle w:val="Paragrafoelenco"/>
        <w:ind w:left="644"/>
        <w:rPr>
          <w:rFonts w:ascii="Arial" w:hAnsi="Arial" w:cs="Arial"/>
          <w:sz w:val="20"/>
          <w:szCs w:val="20"/>
        </w:rPr>
      </w:pPr>
      <w:proofErr w:type="spellStart"/>
      <w:r w:rsidRPr="00362F3A">
        <w:rPr>
          <w:rFonts w:ascii="Arial" w:hAnsi="Arial" w:cs="Arial"/>
          <w:sz w:val="20"/>
          <w:szCs w:val="20"/>
        </w:rPr>
        <w:t>SIxS</w:t>
      </w:r>
      <w:proofErr w:type="spellEnd"/>
      <w:r w:rsidRPr="00362F3A">
        <w:rPr>
          <w:rFonts w:ascii="Arial" w:hAnsi="Arial" w:cs="Arial"/>
          <w:sz w:val="20"/>
          <w:szCs w:val="20"/>
        </w:rPr>
        <w:t xml:space="preserve"> Soluzioni informatiche per il sociale, AERIS Cooperativa Sociale, </w:t>
      </w:r>
      <w:proofErr w:type="spellStart"/>
      <w:r w:rsidRPr="00362F3A">
        <w:rPr>
          <w:rFonts w:ascii="Arial" w:hAnsi="Arial" w:cs="Arial"/>
          <w:sz w:val="20"/>
          <w:szCs w:val="20"/>
        </w:rPr>
        <w:t>Didael</w:t>
      </w:r>
      <w:proofErr w:type="spellEnd"/>
      <w:r w:rsidRPr="00362F3A">
        <w:rPr>
          <w:rFonts w:ascii="Arial" w:hAnsi="Arial" w:cs="Arial"/>
          <w:sz w:val="20"/>
          <w:szCs w:val="20"/>
        </w:rPr>
        <w:t xml:space="preserve"> KTS - </w:t>
      </w:r>
      <w:proofErr w:type="spellStart"/>
      <w:r w:rsidRPr="00362F3A">
        <w:rPr>
          <w:rFonts w:ascii="Arial" w:hAnsi="Arial" w:cs="Arial"/>
          <w:sz w:val="20"/>
          <w:szCs w:val="20"/>
        </w:rPr>
        <w:t>Knowledge</w:t>
      </w:r>
      <w:proofErr w:type="spellEnd"/>
      <w:r w:rsidRPr="00362F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F3A">
        <w:rPr>
          <w:rFonts w:ascii="Arial" w:hAnsi="Arial" w:cs="Arial"/>
          <w:sz w:val="20"/>
          <w:szCs w:val="20"/>
        </w:rPr>
        <w:t>technologies</w:t>
      </w:r>
      <w:proofErr w:type="spellEnd"/>
      <w:r w:rsidRPr="00362F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F3A">
        <w:rPr>
          <w:rFonts w:ascii="Arial" w:hAnsi="Arial" w:cs="Arial"/>
          <w:sz w:val="20"/>
          <w:szCs w:val="20"/>
        </w:rPr>
        <w:t>services</w:t>
      </w:r>
      <w:proofErr w:type="spellEnd"/>
      <w:r w:rsidRPr="00362F3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62F3A">
        <w:rPr>
          <w:rFonts w:ascii="Arial" w:hAnsi="Arial" w:cs="Arial"/>
          <w:sz w:val="20"/>
          <w:szCs w:val="20"/>
        </w:rPr>
        <w:t>MR&amp;D</w:t>
      </w:r>
      <w:proofErr w:type="spellEnd"/>
      <w:r w:rsidRPr="00362F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F3A">
        <w:rPr>
          <w:rFonts w:ascii="Arial" w:hAnsi="Arial" w:cs="Arial"/>
          <w:sz w:val="20"/>
          <w:szCs w:val="20"/>
        </w:rPr>
        <w:t>Innovation</w:t>
      </w:r>
      <w:proofErr w:type="spellEnd"/>
      <w:r w:rsidRPr="00362F3A">
        <w:rPr>
          <w:rFonts w:ascii="Arial" w:hAnsi="Arial" w:cs="Arial"/>
          <w:sz w:val="20"/>
          <w:szCs w:val="20"/>
        </w:rPr>
        <w:t xml:space="preserve"> partner, </w:t>
      </w:r>
      <w:proofErr w:type="spellStart"/>
      <w:r w:rsidRPr="00362F3A">
        <w:rPr>
          <w:rFonts w:ascii="Arial" w:hAnsi="Arial" w:cs="Arial"/>
          <w:sz w:val="20"/>
          <w:szCs w:val="20"/>
        </w:rPr>
        <w:t>Noovle</w:t>
      </w:r>
      <w:proofErr w:type="spellEnd"/>
      <w:r w:rsidRPr="00362F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F3A">
        <w:rPr>
          <w:rFonts w:ascii="Arial" w:hAnsi="Arial" w:cs="Arial"/>
          <w:sz w:val="20"/>
          <w:szCs w:val="20"/>
        </w:rPr>
        <w:t>Cloud</w:t>
      </w:r>
      <w:proofErr w:type="spellEnd"/>
      <w:r w:rsidRPr="00362F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F3A">
        <w:rPr>
          <w:rFonts w:ascii="Arial" w:hAnsi="Arial" w:cs="Arial"/>
          <w:sz w:val="20"/>
          <w:szCs w:val="20"/>
        </w:rPr>
        <w:t>Services</w:t>
      </w:r>
      <w:proofErr w:type="spellEnd"/>
      <w:r w:rsidRPr="00362F3A">
        <w:rPr>
          <w:rFonts w:ascii="Arial" w:hAnsi="Arial" w:cs="Arial"/>
          <w:sz w:val="20"/>
          <w:szCs w:val="20"/>
        </w:rPr>
        <w:t xml:space="preserve">, Telecom Italia, IRCSS E. Medea, Politecnico di Milano, Università degli studi </w:t>
      </w:r>
      <w:proofErr w:type="spellStart"/>
      <w:r w:rsidRPr="00362F3A">
        <w:rPr>
          <w:rFonts w:ascii="Arial" w:hAnsi="Arial" w:cs="Arial"/>
          <w:sz w:val="20"/>
          <w:szCs w:val="20"/>
        </w:rPr>
        <w:t>Milano-Bicocca</w:t>
      </w:r>
      <w:proofErr w:type="spellEnd"/>
      <w:r w:rsidRPr="00362F3A">
        <w:rPr>
          <w:rFonts w:ascii="Arial" w:hAnsi="Arial" w:cs="Arial"/>
          <w:sz w:val="20"/>
          <w:szCs w:val="20"/>
        </w:rPr>
        <w:t xml:space="preserve">, Comuni di Cremona, </w:t>
      </w:r>
      <w:proofErr w:type="spellStart"/>
      <w:r w:rsidRPr="00362F3A">
        <w:rPr>
          <w:rFonts w:ascii="Arial" w:hAnsi="Arial" w:cs="Arial"/>
          <w:sz w:val="20"/>
          <w:szCs w:val="20"/>
        </w:rPr>
        <w:t>Concorezzo</w:t>
      </w:r>
      <w:proofErr w:type="spellEnd"/>
      <w:r w:rsidRPr="00362F3A">
        <w:rPr>
          <w:rFonts w:ascii="Arial" w:hAnsi="Arial" w:cs="Arial"/>
          <w:sz w:val="20"/>
          <w:szCs w:val="20"/>
        </w:rPr>
        <w:t xml:space="preserve">, Milano, </w:t>
      </w:r>
      <w:proofErr w:type="spellStart"/>
      <w:r w:rsidRPr="00362F3A">
        <w:rPr>
          <w:rFonts w:ascii="Arial" w:hAnsi="Arial" w:cs="Arial"/>
          <w:sz w:val="20"/>
          <w:szCs w:val="20"/>
        </w:rPr>
        <w:t>Trezzo</w:t>
      </w:r>
      <w:proofErr w:type="spellEnd"/>
      <w:r w:rsidRPr="00362F3A">
        <w:rPr>
          <w:rFonts w:ascii="Arial" w:hAnsi="Arial" w:cs="Arial"/>
          <w:sz w:val="20"/>
          <w:szCs w:val="20"/>
        </w:rPr>
        <w:t xml:space="preserve">, Lecco, Merate. </w:t>
      </w:r>
    </w:p>
    <w:p w:rsidR="006A5143" w:rsidRPr="00362F3A" w:rsidRDefault="006A5143" w:rsidP="006A5143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362F3A">
        <w:rPr>
          <w:rFonts w:ascii="Arial" w:hAnsi="Arial" w:cs="Arial"/>
          <w:sz w:val="20"/>
          <w:szCs w:val="20"/>
        </w:rPr>
        <w:t>Impatti sul territorio:</w:t>
      </w:r>
    </w:p>
    <w:p w:rsidR="006A5143" w:rsidRDefault="006A5143" w:rsidP="00362F3A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362F3A">
        <w:rPr>
          <w:rFonts w:ascii="Arial" w:hAnsi="Arial" w:cs="Arial"/>
          <w:sz w:val="20"/>
          <w:szCs w:val="20"/>
        </w:rPr>
        <w:t xml:space="preserve">Costruire e sperimentare, in collaborazione con i soggetti del territorio coinvolti, uno spazio innovativo all'interno delle scuole materne. Se i risultati della sperimentazione dovessero confermare le aspettative, lo </w:t>
      </w:r>
      <w:proofErr w:type="spellStart"/>
      <w:r w:rsidRPr="00362F3A">
        <w:rPr>
          <w:rFonts w:ascii="Arial" w:hAnsi="Arial" w:cs="Arial"/>
          <w:sz w:val="20"/>
          <w:szCs w:val="20"/>
        </w:rPr>
        <w:t>smart</w:t>
      </w:r>
      <w:proofErr w:type="spellEnd"/>
      <w:r w:rsidRPr="00362F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F3A">
        <w:rPr>
          <w:rFonts w:ascii="Arial" w:hAnsi="Arial" w:cs="Arial"/>
          <w:sz w:val="20"/>
          <w:szCs w:val="20"/>
        </w:rPr>
        <w:t>space</w:t>
      </w:r>
      <w:proofErr w:type="spellEnd"/>
      <w:r w:rsidRPr="00362F3A">
        <w:rPr>
          <w:rFonts w:ascii="Arial" w:hAnsi="Arial" w:cs="Arial"/>
          <w:sz w:val="20"/>
          <w:szCs w:val="20"/>
        </w:rPr>
        <w:t xml:space="preserve"> realizzato potrebbe rappresentare un modello di riferimento per le scuole materne del territorio.</w:t>
      </w:r>
    </w:p>
    <w:p w:rsidR="007465C0" w:rsidRPr="00362F3A" w:rsidRDefault="007465C0" w:rsidP="00362F3A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7465C0">
        <w:rPr>
          <w:rFonts w:ascii="Arial" w:hAnsi="Arial" w:cs="Arial"/>
          <w:sz w:val="20"/>
          <w:szCs w:val="20"/>
        </w:rPr>
        <w:t>Valore complessivo € 4.043.782,20</w:t>
      </w:r>
    </w:p>
    <w:p w:rsidR="0034226D" w:rsidRPr="0034226D" w:rsidRDefault="0034226D" w:rsidP="0034226D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34226D">
        <w:rPr>
          <w:b/>
          <w:bCs/>
          <w:i/>
          <w:iCs/>
          <w:lang w:val="en-US"/>
        </w:rPr>
        <w:t xml:space="preserve">OPTI-LOG </w:t>
      </w:r>
      <w:r w:rsidRPr="0034226D">
        <w:rPr>
          <w:lang w:val="en-US"/>
        </w:rPr>
        <w:t>- Optimal and sustainable Logistics in urban areas</w:t>
      </w:r>
      <w:r w:rsidRPr="0034226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A3140" w:rsidRDefault="00173684" w:rsidP="00A46623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871A4C">
        <w:rPr>
          <w:rFonts w:ascii="Arial" w:hAnsi="Arial" w:cs="Arial"/>
          <w:sz w:val="20"/>
          <w:szCs w:val="20"/>
        </w:rPr>
        <w:t>Ottimizzare la filie</w:t>
      </w:r>
      <w:r w:rsidR="00871A4C" w:rsidRPr="00871A4C">
        <w:rPr>
          <w:rFonts w:ascii="Arial" w:hAnsi="Arial" w:cs="Arial"/>
          <w:sz w:val="20"/>
          <w:szCs w:val="20"/>
        </w:rPr>
        <w:t>ra logistica dell’ultimo miglio, d</w:t>
      </w:r>
      <w:r w:rsidRPr="00871A4C">
        <w:rPr>
          <w:rFonts w:ascii="Arial" w:hAnsi="Arial" w:cs="Arial"/>
          <w:sz w:val="20"/>
          <w:szCs w:val="20"/>
        </w:rPr>
        <w:t xml:space="preserve">iminuire gli impatti dovuti alla </w:t>
      </w:r>
      <w:r w:rsidR="00871A4C" w:rsidRPr="00871A4C">
        <w:rPr>
          <w:rFonts w:ascii="Arial" w:hAnsi="Arial" w:cs="Arial"/>
          <w:sz w:val="20"/>
          <w:szCs w:val="20"/>
        </w:rPr>
        <w:t>congestione ed all’inquinamento, a</w:t>
      </w:r>
      <w:r w:rsidRPr="00871A4C">
        <w:rPr>
          <w:rFonts w:ascii="Arial" w:hAnsi="Arial" w:cs="Arial"/>
          <w:sz w:val="20"/>
          <w:szCs w:val="20"/>
        </w:rPr>
        <w:t>ttivare sistemi e metodi per il monitoraggio delle merci pericolose</w:t>
      </w:r>
      <w:r w:rsidR="00871A4C" w:rsidRPr="00871A4C">
        <w:rPr>
          <w:rFonts w:ascii="Arial" w:hAnsi="Arial" w:cs="Arial"/>
          <w:sz w:val="20"/>
          <w:szCs w:val="20"/>
        </w:rPr>
        <w:t>, a</w:t>
      </w:r>
      <w:r w:rsidRPr="00871A4C">
        <w:rPr>
          <w:rFonts w:ascii="Arial" w:hAnsi="Arial" w:cs="Arial"/>
          <w:sz w:val="20"/>
          <w:szCs w:val="20"/>
        </w:rPr>
        <w:t xml:space="preserve">ffiancare ai meccanismi di </w:t>
      </w:r>
      <w:proofErr w:type="spellStart"/>
      <w:r w:rsidRPr="00871A4C">
        <w:rPr>
          <w:rFonts w:ascii="Arial" w:hAnsi="Arial" w:cs="Arial"/>
          <w:sz w:val="20"/>
          <w:szCs w:val="20"/>
        </w:rPr>
        <w:t>penalità</w:t>
      </w:r>
      <w:proofErr w:type="spellEnd"/>
      <w:r w:rsidRPr="00871A4C">
        <w:rPr>
          <w:rFonts w:ascii="Arial" w:hAnsi="Arial" w:cs="Arial"/>
          <w:sz w:val="20"/>
          <w:szCs w:val="20"/>
        </w:rPr>
        <w:t>, logiche pre</w:t>
      </w:r>
      <w:r w:rsidR="00871A4C">
        <w:rPr>
          <w:rFonts w:ascii="Arial" w:hAnsi="Arial" w:cs="Arial"/>
          <w:sz w:val="20"/>
          <w:szCs w:val="20"/>
        </w:rPr>
        <w:t>mianti i comportamenti virtuosi.</w:t>
      </w:r>
    </w:p>
    <w:p w:rsidR="00871A4C" w:rsidRDefault="00871A4C" w:rsidP="00871A4C">
      <w:pPr>
        <w:pStyle w:val="Paragrafoelenco"/>
        <w:ind w:left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Partner:</w:t>
      </w:r>
    </w:p>
    <w:p w:rsidR="00871A4C" w:rsidRPr="00871A4C" w:rsidRDefault="00173684" w:rsidP="00871A4C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871A4C">
        <w:rPr>
          <w:rFonts w:ascii="Arial" w:hAnsi="Arial" w:cs="Arial"/>
          <w:sz w:val="20"/>
          <w:szCs w:val="20"/>
        </w:rPr>
        <w:t xml:space="preserve">Project </w:t>
      </w:r>
      <w:proofErr w:type="spellStart"/>
      <w:r w:rsidRPr="00871A4C">
        <w:rPr>
          <w:rFonts w:ascii="Arial" w:hAnsi="Arial" w:cs="Arial"/>
          <w:sz w:val="20"/>
          <w:szCs w:val="20"/>
        </w:rPr>
        <w:t>Automation</w:t>
      </w:r>
      <w:proofErr w:type="spellEnd"/>
      <w:r w:rsidR="00871A4C" w:rsidRPr="00871A4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71A4C" w:rsidRPr="00871A4C">
        <w:rPr>
          <w:rFonts w:ascii="Arial" w:hAnsi="Arial" w:cs="Arial"/>
          <w:sz w:val="20"/>
          <w:szCs w:val="20"/>
        </w:rPr>
        <w:t>Italdata</w:t>
      </w:r>
      <w:proofErr w:type="spellEnd"/>
      <w:r w:rsidR="00871A4C" w:rsidRPr="00871A4C">
        <w:rPr>
          <w:rFonts w:ascii="Arial" w:hAnsi="Arial" w:cs="Arial"/>
          <w:sz w:val="20"/>
          <w:szCs w:val="20"/>
        </w:rPr>
        <w:t xml:space="preserve">, Muoversi, Comuni di </w:t>
      </w:r>
      <w:r w:rsidRPr="00871A4C">
        <w:rPr>
          <w:rFonts w:ascii="Arial" w:hAnsi="Arial" w:cs="Arial"/>
          <w:sz w:val="20"/>
          <w:szCs w:val="20"/>
        </w:rPr>
        <w:t>Bormio</w:t>
      </w:r>
      <w:r w:rsidR="00871A4C" w:rsidRPr="00871A4C">
        <w:rPr>
          <w:rFonts w:ascii="Arial" w:hAnsi="Arial" w:cs="Arial"/>
          <w:sz w:val="20"/>
          <w:szCs w:val="20"/>
        </w:rPr>
        <w:t xml:space="preserve">, </w:t>
      </w:r>
      <w:r w:rsidRPr="00871A4C">
        <w:rPr>
          <w:rFonts w:ascii="Arial" w:hAnsi="Arial" w:cs="Arial"/>
          <w:sz w:val="20"/>
          <w:szCs w:val="20"/>
        </w:rPr>
        <w:t>Cremona</w:t>
      </w:r>
      <w:r w:rsidR="00871A4C" w:rsidRPr="00871A4C">
        <w:rPr>
          <w:rFonts w:ascii="Arial" w:hAnsi="Arial" w:cs="Arial"/>
          <w:sz w:val="20"/>
          <w:szCs w:val="20"/>
        </w:rPr>
        <w:t xml:space="preserve">, </w:t>
      </w:r>
      <w:r w:rsidRPr="00871A4C">
        <w:rPr>
          <w:rFonts w:ascii="Arial" w:hAnsi="Arial" w:cs="Arial"/>
          <w:sz w:val="20"/>
          <w:szCs w:val="20"/>
        </w:rPr>
        <w:t>Lecco</w:t>
      </w:r>
      <w:r w:rsidR="00871A4C" w:rsidRPr="00871A4C">
        <w:rPr>
          <w:rFonts w:ascii="Arial" w:hAnsi="Arial" w:cs="Arial"/>
          <w:sz w:val="20"/>
          <w:szCs w:val="20"/>
        </w:rPr>
        <w:t xml:space="preserve">, </w:t>
      </w:r>
      <w:r w:rsidRPr="00871A4C">
        <w:rPr>
          <w:rFonts w:ascii="Arial" w:hAnsi="Arial" w:cs="Arial"/>
          <w:sz w:val="20"/>
          <w:szCs w:val="20"/>
        </w:rPr>
        <w:t>Milano</w:t>
      </w:r>
      <w:r w:rsidR="00871A4C" w:rsidRPr="00871A4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71A4C">
        <w:rPr>
          <w:rFonts w:ascii="Arial" w:hAnsi="Arial" w:cs="Arial"/>
          <w:sz w:val="20"/>
          <w:szCs w:val="20"/>
        </w:rPr>
        <w:t>Poliedra</w:t>
      </w:r>
      <w:proofErr w:type="spellEnd"/>
      <w:r w:rsidRPr="00871A4C">
        <w:rPr>
          <w:rFonts w:ascii="Arial" w:hAnsi="Arial" w:cs="Arial"/>
          <w:sz w:val="20"/>
          <w:szCs w:val="20"/>
        </w:rPr>
        <w:t xml:space="preserve"> - Politecnico di Milano</w:t>
      </w:r>
      <w:r w:rsidR="00871A4C" w:rsidRPr="00871A4C">
        <w:rPr>
          <w:rFonts w:ascii="Arial" w:hAnsi="Arial" w:cs="Arial"/>
          <w:sz w:val="20"/>
          <w:szCs w:val="20"/>
        </w:rPr>
        <w:t xml:space="preserve">, </w:t>
      </w:r>
      <w:r w:rsidRPr="00871A4C">
        <w:rPr>
          <w:rFonts w:ascii="Arial" w:hAnsi="Arial" w:cs="Arial"/>
          <w:sz w:val="20"/>
          <w:szCs w:val="20"/>
        </w:rPr>
        <w:t>Università degli studi di Milano Bicocca</w:t>
      </w:r>
      <w:r w:rsidR="00871A4C" w:rsidRPr="00871A4C">
        <w:rPr>
          <w:rFonts w:ascii="Arial" w:hAnsi="Arial" w:cs="Arial"/>
          <w:sz w:val="20"/>
          <w:szCs w:val="20"/>
        </w:rPr>
        <w:t>, Milano Ricerche</w:t>
      </w:r>
    </w:p>
    <w:p w:rsidR="00871A4C" w:rsidRDefault="00871A4C" w:rsidP="00871A4C">
      <w:pPr>
        <w:pStyle w:val="Paragrafoelenco"/>
        <w:ind w:left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Impatti sul territorio:</w:t>
      </w:r>
    </w:p>
    <w:p w:rsidR="00871A4C" w:rsidRPr="00871A4C" w:rsidRDefault="00871A4C" w:rsidP="00871A4C">
      <w:pPr>
        <w:pStyle w:val="Paragrafoelenco"/>
        <w:ind w:left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73684" w:rsidRPr="00871A4C">
        <w:rPr>
          <w:rFonts w:ascii="Arial" w:hAnsi="Arial" w:cs="Arial"/>
          <w:sz w:val="20"/>
          <w:szCs w:val="20"/>
        </w:rPr>
        <w:t>iminuzione della pressione delle flotte commerciali sul traffico cittadino, la riduzione della congestione del traffico,</w:t>
      </w:r>
      <w:r>
        <w:rPr>
          <w:rFonts w:ascii="Arial" w:hAnsi="Arial" w:cs="Arial"/>
          <w:sz w:val="20"/>
          <w:szCs w:val="20"/>
        </w:rPr>
        <w:t xml:space="preserve"> </w:t>
      </w:r>
      <w:r w:rsidR="00173684" w:rsidRPr="00871A4C">
        <w:rPr>
          <w:rFonts w:ascii="Arial" w:hAnsi="Arial" w:cs="Arial"/>
          <w:sz w:val="20"/>
          <w:szCs w:val="20"/>
        </w:rPr>
        <w:t>l’aumento della sicurezza stradale,</w:t>
      </w:r>
      <w:r>
        <w:rPr>
          <w:rFonts w:ascii="Arial" w:hAnsi="Arial" w:cs="Arial"/>
          <w:sz w:val="20"/>
          <w:szCs w:val="20"/>
        </w:rPr>
        <w:t xml:space="preserve"> </w:t>
      </w:r>
      <w:r w:rsidR="00173684" w:rsidRPr="00871A4C">
        <w:rPr>
          <w:rFonts w:ascii="Arial" w:hAnsi="Arial" w:cs="Arial"/>
          <w:sz w:val="20"/>
          <w:szCs w:val="20"/>
        </w:rPr>
        <w:t>il miglioramento della qualità dell’aria e della vivibilità dell’ambiente urbano.</w:t>
      </w:r>
    </w:p>
    <w:p w:rsidR="007465C0" w:rsidRPr="007465C0" w:rsidRDefault="007465C0" w:rsidP="007465C0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7465C0">
        <w:rPr>
          <w:rFonts w:ascii="Arial" w:hAnsi="Arial" w:cs="Arial"/>
          <w:sz w:val="20"/>
          <w:szCs w:val="20"/>
        </w:rPr>
        <w:t>Valore complessivo € 4.214.000</w:t>
      </w:r>
    </w:p>
    <w:p w:rsidR="00F84783" w:rsidRDefault="00173684" w:rsidP="00F84783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829D6">
        <w:rPr>
          <w:b/>
          <w:bCs/>
          <w:i/>
          <w:iCs/>
        </w:rPr>
        <w:t xml:space="preserve">PROACTIVE </w:t>
      </w:r>
      <w:r w:rsidRPr="00A829D6">
        <w:t>- Protezione del territorio con infrastrutture ICT avanzate, cittadinanza attiva e reti sociali</w:t>
      </w:r>
    </w:p>
    <w:p w:rsidR="00EB5E1F" w:rsidRPr="006705D4" w:rsidRDefault="003B6DE0" w:rsidP="006705D4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6705D4">
        <w:rPr>
          <w:rFonts w:ascii="Arial" w:hAnsi="Arial" w:cs="Arial"/>
          <w:sz w:val="20"/>
          <w:szCs w:val="20"/>
        </w:rPr>
        <w:t>Sviluppare applicazioni di pianificazione, gestione e protezione del territorio più efficaci, tempestive, economiche e partecipative</w:t>
      </w:r>
      <w:r w:rsidR="006705D4" w:rsidRPr="006705D4">
        <w:rPr>
          <w:rFonts w:ascii="Arial" w:hAnsi="Arial" w:cs="Arial"/>
          <w:sz w:val="20"/>
          <w:szCs w:val="20"/>
        </w:rPr>
        <w:t xml:space="preserve">, </w:t>
      </w:r>
      <w:r w:rsidRPr="006705D4">
        <w:rPr>
          <w:rFonts w:ascii="Arial" w:hAnsi="Arial" w:cs="Arial"/>
          <w:sz w:val="20"/>
          <w:szCs w:val="20"/>
        </w:rPr>
        <w:t xml:space="preserve">tramite reti mobile ultrabroadband, </w:t>
      </w:r>
      <w:proofErr w:type="spellStart"/>
      <w:r w:rsidRPr="006705D4">
        <w:rPr>
          <w:rFonts w:ascii="Arial" w:hAnsi="Arial" w:cs="Arial"/>
          <w:sz w:val="20"/>
          <w:szCs w:val="20"/>
        </w:rPr>
        <w:t>smart</w:t>
      </w:r>
      <w:proofErr w:type="spellEnd"/>
      <w:r w:rsidRPr="006705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05D4">
        <w:rPr>
          <w:rFonts w:ascii="Arial" w:hAnsi="Arial" w:cs="Arial"/>
          <w:sz w:val="20"/>
          <w:szCs w:val="20"/>
        </w:rPr>
        <w:t>sens</w:t>
      </w:r>
      <w:r w:rsidR="006705D4" w:rsidRPr="006705D4">
        <w:rPr>
          <w:rFonts w:ascii="Arial" w:hAnsi="Arial" w:cs="Arial"/>
          <w:sz w:val="20"/>
          <w:szCs w:val="20"/>
        </w:rPr>
        <w:t>ors</w:t>
      </w:r>
      <w:proofErr w:type="spellEnd"/>
      <w:r w:rsidR="006705D4" w:rsidRPr="006705D4">
        <w:rPr>
          <w:rFonts w:ascii="Arial" w:hAnsi="Arial" w:cs="Arial"/>
          <w:sz w:val="20"/>
          <w:szCs w:val="20"/>
        </w:rPr>
        <w:t xml:space="preserve"> e «sensori umani». Sviluppo di</w:t>
      </w:r>
      <w:r w:rsidR="00EB5E1F" w:rsidRPr="006705D4">
        <w:rPr>
          <w:rFonts w:ascii="Arial" w:hAnsi="Arial" w:cs="Arial"/>
          <w:sz w:val="20"/>
          <w:szCs w:val="20"/>
        </w:rPr>
        <w:t xml:space="preserve"> 3 dimostratori su sicurezza e prevenzione del territorio (People on the </w:t>
      </w:r>
      <w:proofErr w:type="spellStart"/>
      <w:r w:rsidR="00EB5E1F" w:rsidRPr="006705D4">
        <w:rPr>
          <w:rFonts w:ascii="Arial" w:hAnsi="Arial" w:cs="Arial"/>
          <w:sz w:val="20"/>
          <w:szCs w:val="20"/>
        </w:rPr>
        <w:t>Move</w:t>
      </w:r>
      <w:proofErr w:type="spellEnd"/>
      <w:r w:rsidR="00EB5E1F" w:rsidRPr="006705D4">
        <w:rPr>
          <w:rFonts w:ascii="Arial" w:hAnsi="Arial" w:cs="Arial"/>
          <w:sz w:val="20"/>
          <w:szCs w:val="20"/>
        </w:rPr>
        <w:t>), pianificazione delle risorse idriche (</w:t>
      </w:r>
      <w:proofErr w:type="spellStart"/>
      <w:r w:rsidR="00EB5E1F" w:rsidRPr="006705D4">
        <w:rPr>
          <w:rFonts w:ascii="Arial" w:hAnsi="Arial" w:cs="Arial"/>
          <w:sz w:val="20"/>
          <w:szCs w:val="20"/>
        </w:rPr>
        <w:t>Snow</w:t>
      </w:r>
      <w:proofErr w:type="spellEnd"/>
      <w:r w:rsidR="00EB5E1F" w:rsidRPr="006705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5E1F" w:rsidRPr="006705D4">
        <w:rPr>
          <w:rFonts w:ascii="Arial" w:hAnsi="Arial" w:cs="Arial"/>
          <w:sz w:val="20"/>
          <w:szCs w:val="20"/>
        </w:rPr>
        <w:t>Watch</w:t>
      </w:r>
      <w:proofErr w:type="spellEnd"/>
      <w:r w:rsidR="00EB5E1F" w:rsidRPr="006705D4">
        <w:rPr>
          <w:rFonts w:ascii="Arial" w:hAnsi="Arial" w:cs="Arial"/>
          <w:sz w:val="20"/>
          <w:szCs w:val="20"/>
        </w:rPr>
        <w:t>), identificazione e prevenzione delle perdite nella rete idrica (</w:t>
      </w:r>
      <w:proofErr w:type="spellStart"/>
      <w:r w:rsidR="00EB5E1F" w:rsidRPr="006705D4">
        <w:rPr>
          <w:rFonts w:ascii="Arial" w:hAnsi="Arial" w:cs="Arial"/>
          <w:sz w:val="20"/>
          <w:szCs w:val="20"/>
        </w:rPr>
        <w:t>Leak</w:t>
      </w:r>
      <w:proofErr w:type="spellEnd"/>
      <w:r w:rsidR="00EB5E1F" w:rsidRPr="006705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5E1F" w:rsidRPr="006705D4">
        <w:rPr>
          <w:rFonts w:ascii="Arial" w:hAnsi="Arial" w:cs="Arial"/>
          <w:sz w:val="20"/>
          <w:szCs w:val="20"/>
        </w:rPr>
        <w:t>Watch</w:t>
      </w:r>
      <w:proofErr w:type="spellEnd"/>
      <w:r w:rsidR="00EB5E1F" w:rsidRPr="006705D4">
        <w:rPr>
          <w:rFonts w:ascii="Arial" w:hAnsi="Arial" w:cs="Arial"/>
          <w:sz w:val="20"/>
          <w:szCs w:val="20"/>
        </w:rPr>
        <w:t>)</w:t>
      </w:r>
      <w:r w:rsidR="006705D4" w:rsidRPr="006705D4">
        <w:rPr>
          <w:rFonts w:ascii="Arial" w:hAnsi="Arial" w:cs="Arial"/>
          <w:sz w:val="20"/>
          <w:szCs w:val="20"/>
        </w:rPr>
        <w:t>.</w:t>
      </w:r>
    </w:p>
    <w:p w:rsidR="006705D4" w:rsidRPr="006705D4" w:rsidRDefault="006705D4" w:rsidP="006705D4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6705D4">
        <w:rPr>
          <w:rFonts w:ascii="Arial" w:hAnsi="Arial" w:cs="Arial"/>
          <w:sz w:val="20"/>
          <w:szCs w:val="20"/>
        </w:rPr>
        <w:t>Partner:</w:t>
      </w:r>
    </w:p>
    <w:p w:rsidR="006705D4" w:rsidRPr="006705D4" w:rsidRDefault="006705D4" w:rsidP="006705D4">
      <w:pPr>
        <w:pStyle w:val="Paragrafoelenco"/>
        <w:ind w:left="644"/>
        <w:rPr>
          <w:rFonts w:ascii="Arial" w:hAnsi="Arial" w:cs="Arial"/>
          <w:sz w:val="20"/>
          <w:szCs w:val="20"/>
        </w:rPr>
      </w:pPr>
      <w:proofErr w:type="spellStart"/>
      <w:r w:rsidRPr="006705D4">
        <w:rPr>
          <w:rFonts w:ascii="Arial" w:hAnsi="Arial" w:cs="Arial"/>
          <w:sz w:val="20"/>
          <w:szCs w:val="20"/>
        </w:rPr>
        <w:t>WebRatio</w:t>
      </w:r>
      <w:proofErr w:type="spellEnd"/>
      <w:r w:rsidRPr="006705D4">
        <w:rPr>
          <w:rFonts w:ascii="Arial" w:hAnsi="Arial" w:cs="Arial"/>
          <w:sz w:val="20"/>
          <w:szCs w:val="20"/>
        </w:rPr>
        <w:t xml:space="preserve">, Vodafone, </w:t>
      </w:r>
      <w:proofErr w:type="spellStart"/>
      <w:r w:rsidRPr="006705D4">
        <w:rPr>
          <w:rFonts w:ascii="Arial" w:hAnsi="Arial" w:cs="Arial"/>
          <w:sz w:val="20"/>
          <w:szCs w:val="20"/>
        </w:rPr>
        <w:t>Pipetech</w:t>
      </w:r>
      <w:proofErr w:type="spellEnd"/>
      <w:r w:rsidRPr="006705D4">
        <w:rPr>
          <w:rFonts w:ascii="Arial" w:hAnsi="Arial" w:cs="Arial"/>
          <w:sz w:val="20"/>
          <w:szCs w:val="20"/>
        </w:rPr>
        <w:t xml:space="preserve">, LSI, </w:t>
      </w:r>
      <w:proofErr w:type="spellStart"/>
      <w:r w:rsidRPr="006705D4">
        <w:rPr>
          <w:rFonts w:ascii="Arial" w:hAnsi="Arial" w:cs="Arial"/>
          <w:sz w:val="20"/>
          <w:szCs w:val="20"/>
        </w:rPr>
        <w:t>Me-source</w:t>
      </w:r>
      <w:proofErr w:type="spellEnd"/>
      <w:r w:rsidRPr="006705D4">
        <w:rPr>
          <w:rFonts w:ascii="Arial" w:hAnsi="Arial" w:cs="Arial"/>
          <w:sz w:val="20"/>
          <w:szCs w:val="20"/>
        </w:rPr>
        <w:t>, Metropolitana Milanese, Gulliver, TEA, Comuni di Como, Mantova, Milano, Brescia, Consorzio di Bonifica Terre dei Gonzaga in Destra Po, ATM, Protezione Civile, ARPA, AMSA.</w:t>
      </w:r>
    </w:p>
    <w:p w:rsidR="006705D4" w:rsidRPr="006705D4" w:rsidRDefault="006705D4" w:rsidP="006705D4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6705D4">
        <w:rPr>
          <w:rFonts w:ascii="Arial" w:hAnsi="Arial" w:cs="Arial"/>
          <w:sz w:val="20"/>
          <w:szCs w:val="20"/>
        </w:rPr>
        <w:t>Impatti sul territorio:</w:t>
      </w:r>
    </w:p>
    <w:p w:rsidR="00EB5E1F" w:rsidRDefault="006705D4" w:rsidP="00362F3A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6705D4">
        <w:rPr>
          <w:rFonts w:ascii="Arial" w:hAnsi="Arial" w:cs="Arial"/>
          <w:sz w:val="20"/>
          <w:szCs w:val="20"/>
        </w:rPr>
        <w:t>Sviluppo di p</w:t>
      </w:r>
      <w:r w:rsidR="003B6DE0" w:rsidRPr="006705D4">
        <w:rPr>
          <w:rFonts w:ascii="Arial" w:hAnsi="Arial" w:cs="Arial"/>
          <w:sz w:val="20"/>
          <w:szCs w:val="20"/>
        </w:rPr>
        <w:t xml:space="preserve">iattaforma di </w:t>
      </w:r>
      <w:r w:rsidRPr="006705D4">
        <w:rPr>
          <w:rFonts w:ascii="Arial" w:hAnsi="Arial" w:cs="Arial"/>
          <w:sz w:val="20"/>
          <w:szCs w:val="20"/>
        </w:rPr>
        <w:t>integrazione dati e servizi, m</w:t>
      </w:r>
      <w:r w:rsidR="003B6DE0" w:rsidRPr="006705D4">
        <w:rPr>
          <w:rFonts w:ascii="Arial" w:hAnsi="Arial" w:cs="Arial"/>
          <w:sz w:val="20"/>
          <w:szCs w:val="20"/>
        </w:rPr>
        <w:t xml:space="preserve">etodologia innovativa per la gestione delle politiche di sicurezza grazie ad IOT e all’interazione con il cittadino tramite reti sociali e giochi educativi </w:t>
      </w:r>
      <w:r w:rsidRPr="006705D4">
        <w:rPr>
          <w:rFonts w:ascii="Arial" w:hAnsi="Arial" w:cs="Arial"/>
          <w:sz w:val="20"/>
          <w:szCs w:val="20"/>
        </w:rPr>
        <w:t xml:space="preserve">e applicazioni </w:t>
      </w:r>
      <w:r w:rsidR="003B6DE0" w:rsidRPr="006705D4">
        <w:rPr>
          <w:rFonts w:ascii="Arial" w:hAnsi="Arial" w:cs="Arial"/>
          <w:sz w:val="20"/>
          <w:szCs w:val="20"/>
        </w:rPr>
        <w:t>dimostrative, derivate direttamente da problemi di gestione del territorio</w:t>
      </w:r>
      <w:r w:rsidRPr="006705D4">
        <w:rPr>
          <w:rFonts w:ascii="Arial" w:hAnsi="Arial" w:cs="Arial"/>
          <w:sz w:val="20"/>
          <w:szCs w:val="20"/>
        </w:rPr>
        <w:t>.</w:t>
      </w:r>
    </w:p>
    <w:p w:rsidR="007465C0" w:rsidRPr="00362F3A" w:rsidRDefault="007465C0" w:rsidP="00362F3A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7465C0">
        <w:rPr>
          <w:rFonts w:ascii="Arial" w:hAnsi="Arial" w:cs="Arial"/>
          <w:sz w:val="20"/>
          <w:szCs w:val="20"/>
        </w:rPr>
        <w:t xml:space="preserve">Valore complessivo € </w:t>
      </w:r>
      <w:proofErr w:type="spellStart"/>
      <w:r w:rsidRPr="007465C0">
        <w:rPr>
          <w:rFonts w:ascii="Arial" w:hAnsi="Arial" w:cs="Arial"/>
          <w:sz w:val="20"/>
          <w:szCs w:val="20"/>
        </w:rPr>
        <w:t>€</w:t>
      </w:r>
      <w:proofErr w:type="spellEnd"/>
      <w:r w:rsidRPr="007465C0">
        <w:rPr>
          <w:rFonts w:ascii="Arial" w:hAnsi="Arial" w:cs="Arial"/>
          <w:sz w:val="20"/>
          <w:szCs w:val="20"/>
        </w:rPr>
        <w:t xml:space="preserve"> 4.999.863,50</w:t>
      </w:r>
    </w:p>
    <w:p w:rsidR="00173684" w:rsidRDefault="00173684" w:rsidP="00173684">
      <w:pPr>
        <w:pStyle w:val="Paragrafoelenco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A829D6">
        <w:rPr>
          <w:b/>
          <w:bCs/>
          <w:i/>
          <w:iCs/>
        </w:rPr>
        <w:lastRenderedPageBreak/>
        <w:t xml:space="preserve">PSC </w:t>
      </w:r>
      <w:r w:rsidRPr="00A829D6">
        <w:rPr>
          <w:i/>
          <w:iCs/>
        </w:rPr>
        <w:t xml:space="preserve">- </w:t>
      </w:r>
      <w:r w:rsidRPr="00A829D6">
        <w:t>Piattaforma dei servizi nel settore della Giustizia Civile</w:t>
      </w:r>
      <w:r w:rsidRPr="0034226D">
        <w:rPr>
          <w:rFonts w:ascii="Arial" w:hAnsi="Arial" w:cs="Arial"/>
          <w:bCs/>
          <w:sz w:val="20"/>
          <w:szCs w:val="20"/>
        </w:rPr>
        <w:t xml:space="preserve"> </w:t>
      </w:r>
    </w:p>
    <w:p w:rsidR="0034226D" w:rsidRPr="0034226D" w:rsidRDefault="0034226D" w:rsidP="0034226D">
      <w:pPr>
        <w:pStyle w:val="Paragrafoelenco"/>
        <w:ind w:left="644"/>
        <w:rPr>
          <w:rFonts w:ascii="Arial" w:hAnsi="Arial" w:cs="Arial"/>
          <w:bCs/>
          <w:sz w:val="20"/>
          <w:szCs w:val="20"/>
        </w:rPr>
      </w:pPr>
      <w:r w:rsidRPr="0034226D">
        <w:rPr>
          <w:rFonts w:ascii="Arial" w:hAnsi="Arial" w:cs="Arial"/>
          <w:bCs/>
          <w:sz w:val="20"/>
          <w:szCs w:val="20"/>
        </w:rPr>
        <w:t>Valorizzazione patrimonio informativo del settore civile, rendendolo fruibile sia agli attori interni alla Giustizia, sia a quelli esterni (CCIAA, enti locali, privati ecc.), per rendere efficiente</w:t>
      </w:r>
      <w:r w:rsidRPr="0034226D">
        <w:rPr>
          <w:rFonts w:ascii="Arial" w:hAnsi="Arial" w:cs="Arial"/>
          <w:b/>
          <w:sz w:val="20"/>
          <w:szCs w:val="20"/>
        </w:rPr>
        <w:t xml:space="preserve"> </w:t>
      </w:r>
      <w:r w:rsidRPr="0034226D">
        <w:rPr>
          <w:rFonts w:ascii="Arial" w:hAnsi="Arial" w:cs="Arial"/>
          <w:bCs/>
          <w:sz w:val="20"/>
          <w:szCs w:val="20"/>
        </w:rPr>
        <w:t xml:space="preserve">l’attività giudiziaria e creare nuovi servizi di </w:t>
      </w:r>
      <w:proofErr w:type="spellStart"/>
      <w:r w:rsidRPr="0034226D">
        <w:rPr>
          <w:rFonts w:ascii="Arial" w:hAnsi="Arial" w:cs="Arial"/>
          <w:bCs/>
          <w:sz w:val="20"/>
          <w:szCs w:val="20"/>
        </w:rPr>
        <w:t>eGovernment</w:t>
      </w:r>
      <w:proofErr w:type="spellEnd"/>
      <w:r w:rsidRPr="0034226D">
        <w:rPr>
          <w:rFonts w:ascii="Arial" w:hAnsi="Arial" w:cs="Arial"/>
          <w:bCs/>
          <w:sz w:val="20"/>
          <w:szCs w:val="20"/>
        </w:rPr>
        <w:t xml:space="preserve"> a supporto delle interazioni tra il sistema giudiziario e tutti gli altri soggetti che con esso interagiscono.</w:t>
      </w:r>
    </w:p>
    <w:p w:rsidR="0034226D" w:rsidRPr="0034226D" w:rsidRDefault="0034226D" w:rsidP="0034226D">
      <w:pPr>
        <w:pStyle w:val="Paragrafoelenco"/>
        <w:ind w:left="644"/>
        <w:rPr>
          <w:rFonts w:ascii="Arial" w:hAnsi="Arial" w:cs="Arial"/>
          <w:bCs/>
          <w:sz w:val="20"/>
          <w:szCs w:val="20"/>
        </w:rPr>
      </w:pPr>
      <w:r w:rsidRPr="0034226D">
        <w:rPr>
          <w:rFonts w:ascii="Arial" w:hAnsi="Arial" w:cs="Arial"/>
          <w:bCs/>
          <w:sz w:val="20"/>
          <w:szCs w:val="20"/>
        </w:rPr>
        <w:t>Partner:</w:t>
      </w:r>
    </w:p>
    <w:p w:rsidR="0034226D" w:rsidRPr="0034226D" w:rsidRDefault="00173684" w:rsidP="0034226D">
      <w:pPr>
        <w:pStyle w:val="Paragrafoelenco"/>
        <w:ind w:left="644"/>
        <w:rPr>
          <w:rFonts w:ascii="Arial" w:hAnsi="Arial" w:cs="Arial"/>
          <w:bCs/>
          <w:sz w:val="20"/>
          <w:szCs w:val="20"/>
        </w:rPr>
      </w:pPr>
      <w:r w:rsidRPr="0034226D">
        <w:rPr>
          <w:rFonts w:ascii="Arial" w:hAnsi="Arial" w:cs="Arial"/>
          <w:bCs/>
          <w:sz w:val="20"/>
          <w:szCs w:val="20"/>
        </w:rPr>
        <w:t>Telecom Italia S.p.a.</w:t>
      </w:r>
      <w:r w:rsidR="0034226D" w:rsidRPr="0034226D">
        <w:rPr>
          <w:rFonts w:ascii="Arial" w:hAnsi="Arial" w:cs="Arial"/>
          <w:bCs/>
          <w:sz w:val="20"/>
          <w:szCs w:val="20"/>
        </w:rPr>
        <w:t xml:space="preserve">,  Alcatel </w:t>
      </w:r>
      <w:proofErr w:type="spellStart"/>
      <w:r w:rsidR="0034226D" w:rsidRPr="0034226D">
        <w:rPr>
          <w:rFonts w:ascii="Arial" w:hAnsi="Arial" w:cs="Arial"/>
          <w:bCs/>
          <w:sz w:val="20"/>
          <w:szCs w:val="20"/>
        </w:rPr>
        <w:t>Lucent</w:t>
      </w:r>
      <w:proofErr w:type="spellEnd"/>
      <w:r w:rsidR="0034226D" w:rsidRPr="003422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4226D" w:rsidRPr="0034226D">
        <w:rPr>
          <w:rFonts w:ascii="Arial" w:hAnsi="Arial" w:cs="Arial"/>
          <w:bCs/>
          <w:sz w:val="20"/>
          <w:szCs w:val="20"/>
        </w:rPr>
        <w:t>S.p.a.</w:t>
      </w:r>
      <w:proofErr w:type="spellEnd"/>
      <w:r w:rsidR="0034226D" w:rsidRPr="0034226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34226D" w:rsidRPr="0034226D">
        <w:rPr>
          <w:rFonts w:ascii="Arial" w:hAnsi="Arial" w:cs="Arial"/>
          <w:bCs/>
          <w:sz w:val="20"/>
          <w:szCs w:val="20"/>
        </w:rPr>
        <w:t>Selex</w:t>
      </w:r>
      <w:proofErr w:type="spellEnd"/>
      <w:r w:rsidR="0034226D" w:rsidRPr="003422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4226D" w:rsidRPr="0034226D">
        <w:rPr>
          <w:rFonts w:ascii="Arial" w:hAnsi="Arial" w:cs="Arial"/>
          <w:bCs/>
          <w:sz w:val="20"/>
          <w:szCs w:val="20"/>
        </w:rPr>
        <w:t>Elsag</w:t>
      </w:r>
      <w:proofErr w:type="spellEnd"/>
      <w:r w:rsidR="0034226D" w:rsidRPr="003422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4226D" w:rsidRPr="0034226D">
        <w:rPr>
          <w:rFonts w:ascii="Arial" w:hAnsi="Arial" w:cs="Arial"/>
          <w:bCs/>
          <w:sz w:val="20"/>
          <w:szCs w:val="20"/>
        </w:rPr>
        <w:t>S.p.a.</w:t>
      </w:r>
      <w:proofErr w:type="spellEnd"/>
      <w:r w:rsidR="0034226D" w:rsidRPr="0034226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34226D" w:rsidRPr="0034226D">
        <w:rPr>
          <w:rFonts w:ascii="Arial" w:hAnsi="Arial" w:cs="Arial"/>
          <w:bCs/>
          <w:sz w:val="20"/>
          <w:szCs w:val="20"/>
        </w:rPr>
        <w:t>Progesi</w:t>
      </w:r>
      <w:proofErr w:type="spellEnd"/>
      <w:r w:rsidR="0034226D" w:rsidRPr="003422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4226D" w:rsidRPr="0034226D">
        <w:rPr>
          <w:rFonts w:ascii="Arial" w:hAnsi="Arial" w:cs="Arial"/>
          <w:bCs/>
          <w:sz w:val="20"/>
          <w:szCs w:val="20"/>
        </w:rPr>
        <w:t>S.p.a.</w:t>
      </w:r>
      <w:proofErr w:type="spellEnd"/>
      <w:r w:rsidR="0034226D" w:rsidRPr="0034226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34226D" w:rsidRPr="0034226D">
        <w:rPr>
          <w:rFonts w:ascii="Arial" w:hAnsi="Arial" w:cs="Arial"/>
          <w:bCs/>
          <w:sz w:val="20"/>
          <w:szCs w:val="20"/>
        </w:rPr>
        <w:t>Unidata</w:t>
      </w:r>
      <w:proofErr w:type="spellEnd"/>
      <w:r w:rsidR="0034226D" w:rsidRPr="003422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4226D" w:rsidRPr="0034226D">
        <w:rPr>
          <w:rFonts w:ascii="Arial" w:hAnsi="Arial" w:cs="Arial"/>
          <w:bCs/>
          <w:sz w:val="20"/>
          <w:szCs w:val="20"/>
        </w:rPr>
        <w:t>S.p.a.</w:t>
      </w:r>
      <w:proofErr w:type="spellEnd"/>
      <w:r w:rsidR="0034226D" w:rsidRPr="0034226D">
        <w:rPr>
          <w:rFonts w:ascii="Arial" w:hAnsi="Arial" w:cs="Arial"/>
          <w:bCs/>
          <w:sz w:val="20"/>
          <w:szCs w:val="20"/>
        </w:rPr>
        <w:t xml:space="preserve">, Penelope </w:t>
      </w:r>
      <w:proofErr w:type="spellStart"/>
      <w:r w:rsidR="0034226D" w:rsidRPr="0034226D">
        <w:rPr>
          <w:rFonts w:ascii="Arial" w:hAnsi="Arial" w:cs="Arial"/>
          <w:bCs/>
          <w:sz w:val="20"/>
          <w:szCs w:val="20"/>
        </w:rPr>
        <w:t>S.p.a.</w:t>
      </w:r>
      <w:proofErr w:type="spellEnd"/>
      <w:r w:rsidR="0034226D" w:rsidRPr="0034226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34226D" w:rsidRPr="0034226D">
        <w:rPr>
          <w:rFonts w:ascii="Arial" w:hAnsi="Arial" w:cs="Arial"/>
          <w:bCs/>
          <w:sz w:val="20"/>
          <w:szCs w:val="20"/>
        </w:rPr>
        <w:t>EasyGov</w:t>
      </w:r>
      <w:proofErr w:type="spellEnd"/>
      <w:r w:rsidR="0034226D" w:rsidRPr="003422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4226D" w:rsidRPr="0034226D">
        <w:rPr>
          <w:rFonts w:ascii="Arial" w:hAnsi="Arial" w:cs="Arial"/>
          <w:bCs/>
          <w:sz w:val="20"/>
          <w:szCs w:val="20"/>
        </w:rPr>
        <w:t>Solutions</w:t>
      </w:r>
      <w:proofErr w:type="spellEnd"/>
      <w:r w:rsidR="0034226D" w:rsidRPr="0034226D">
        <w:rPr>
          <w:rFonts w:ascii="Arial" w:hAnsi="Arial" w:cs="Arial"/>
          <w:bCs/>
          <w:sz w:val="20"/>
          <w:szCs w:val="20"/>
        </w:rPr>
        <w:t xml:space="preserve"> S.r.l., LINKS Management and</w:t>
      </w:r>
      <w:r w:rsidR="003422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4226D" w:rsidRPr="0034226D">
        <w:rPr>
          <w:rFonts w:ascii="Arial" w:hAnsi="Arial" w:cs="Arial"/>
          <w:bCs/>
          <w:sz w:val="20"/>
          <w:szCs w:val="20"/>
        </w:rPr>
        <w:t>Technology</w:t>
      </w:r>
      <w:proofErr w:type="spellEnd"/>
      <w:r w:rsidR="0034226D" w:rsidRPr="003422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4226D" w:rsidRPr="0034226D">
        <w:rPr>
          <w:rFonts w:ascii="Arial" w:hAnsi="Arial" w:cs="Arial"/>
          <w:bCs/>
          <w:sz w:val="20"/>
          <w:szCs w:val="20"/>
        </w:rPr>
        <w:t>S.p.a.</w:t>
      </w:r>
      <w:proofErr w:type="spellEnd"/>
      <w:r w:rsidR="0034226D" w:rsidRPr="0034226D">
        <w:rPr>
          <w:rFonts w:ascii="Arial" w:hAnsi="Arial" w:cs="Arial"/>
          <w:bCs/>
          <w:sz w:val="20"/>
          <w:szCs w:val="20"/>
        </w:rPr>
        <w:t xml:space="preserve">, 5 Emme Informatica S.r.l., Fondazione </w:t>
      </w:r>
      <w:proofErr w:type="spellStart"/>
      <w:r w:rsidR="0034226D" w:rsidRPr="0034226D">
        <w:rPr>
          <w:rFonts w:ascii="Arial" w:hAnsi="Arial" w:cs="Arial"/>
          <w:bCs/>
          <w:sz w:val="20"/>
          <w:szCs w:val="20"/>
        </w:rPr>
        <w:t>Polimi</w:t>
      </w:r>
      <w:proofErr w:type="spellEnd"/>
      <w:r w:rsidR="0034226D" w:rsidRPr="0034226D">
        <w:rPr>
          <w:rFonts w:ascii="Arial" w:hAnsi="Arial" w:cs="Arial"/>
          <w:bCs/>
          <w:sz w:val="20"/>
          <w:szCs w:val="20"/>
        </w:rPr>
        <w:t>, Politecnico di Milano, PA di Campania, Emilia, Lazio e Lombardia.</w:t>
      </w:r>
    </w:p>
    <w:p w:rsidR="0034226D" w:rsidRPr="0034226D" w:rsidRDefault="0034226D" w:rsidP="0034226D">
      <w:pPr>
        <w:pStyle w:val="Paragrafoelenco"/>
        <w:ind w:left="644"/>
        <w:rPr>
          <w:rFonts w:ascii="Arial" w:hAnsi="Arial" w:cs="Arial"/>
          <w:bCs/>
          <w:sz w:val="20"/>
          <w:szCs w:val="20"/>
        </w:rPr>
      </w:pPr>
      <w:r w:rsidRPr="0034226D">
        <w:rPr>
          <w:rFonts w:ascii="Arial" w:hAnsi="Arial" w:cs="Arial"/>
          <w:bCs/>
          <w:sz w:val="20"/>
          <w:szCs w:val="20"/>
        </w:rPr>
        <w:t>Impatti sul territorio:</w:t>
      </w:r>
    </w:p>
    <w:p w:rsidR="0034226D" w:rsidRDefault="00173684" w:rsidP="0034226D">
      <w:pPr>
        <w:pStyle w:val="Paragrafoelenco"/>
        <w:ind w:left="644"/>
        <w:rPr>
          <w:rFonts w:ascii="Arial" w:hAnsi="Arial" w:cs="Arial"/>
          <w:bCs/>
          <w:sz w:val="20"/>
          <w:szCs w:val="20"/>
        </w:rPr>
      </w:pPr>
      <w:r w:rsidRPr="0034226D">
        <w:rPr>
          <w:rFonts w:ascii="Arial" w:hAnsi="Arial" w:cs="Arial"/>
          <w:bCs/>
          <w:sz w:val="20"/>
          <w:szCs w:val="20"/>
        </w:rPr>
        <w:t xml:space="preserve">Miglioramento accessibilità ai servizi giudiziari </w:t>
      </w:r>
      <w:r w:rsidRPr="0034226D">
        <w:rPr>
          <w:rFonts w:ascii="Arial" w:hAnsi="Arial" w:cs="Arial"/>
          <w:sz w:val="20"/>
          <w:szCs w:val="20"/>
        </w:rPr>
        <w:t>da parte di soggetti pubblici e privati</w:t>
      </w:r>
      <w:r w:rsidR="0034226D">
        <w:rPr>
          <w:rFonts w:ascii="Arial" w:hAnsi="Arial" w:cs="Arial"/>
          <w:sz w:val="20"/>
          <w:szCs w:val="20"/>
        </w:rPr>
        <w:t xml:space="preserve">, </w:t>
      </w:r>
      <w:r w:rsidR="0034226D">
        <w:rPr>
          <w:rFonts w:ascii="Arial" w:hAnsi="Arial" w:cs="Arial"/>
          <w:bCs/>
          <w:sz w:val="20"/>
          <w:szCs w:val="20"/>
        </w:rPr>
        <w:t>r</w:t>
      </w:r>
      <w:r w:rsidRPr="0034226D">
        <w:rPr>
          <w:rFonts w:ascii="Arial" w:hAnsi="Arial" w:cs="Arial"/>
          <w:bCs/>
          <w:sz w:val="20"/>
          <w:szCs w:val="20"/>
        </w:rPr>
        <w:t>iduzione dei tempi della Giustizia</w:t>
      </w:r>
      <w:r w:rsidRPr="0034226D">
        <w:rPr>
          <w:rFonts w:ascii="Arial" w:hAnsi="Arial" w:cs="Arial"/>
          <w:sz w:val="20"/>
          <w:szCs w:val="20"/>
        </w:rPr>
        <w:t xml:space="preserve"> grazie ad </w:t>
      </w:r>
      <w:r w:rsidR="0034226D">
        <w:rPr>
          <w:rFonts w:ascii="Arial" w:hAnsi="Arial" w:cs="Arial"/>
          <w:sz w:val="20"/>
          <w:szCs w:val="20"/>
        </w:rPr>
        <w:t>un uso più efficace dei dati e</w:t>
      </w:r>
      <w:r w:rsidRPr="0034226D">
        <w:rPr>
          <w:rFonts w:ascii="Arial" w:hAnsi="Arial" w:cs="Arial"/>
          <w:sz w:val="20"/>
          <w:szCs w:val="20"/>
        </w:rPr>
        <w:t xml:space="preserve"> da</w:t>
      </w:r>
      <w:r w:rsidR="0034226D">
        <w:rPr>
          <w:rFonts w:ascii="Arial" w:hAnsi="Arial" w:cs="Arial"/>
          <w:sz w:val="20"/>
          <w:szCs w:val="20"/>
        </w:rPr>
        <w:t>ll’automazione delle procedure, a</w:t>
      </w:r>
      <w:r w:rsidRPr="0034226D">
        <w:rPr>
          <w:rFonts w:ascii="Arial" w:hAnsi="Arial" w:cs="Arial"/>
          <w:bCs/>
          <w:sz w:val="20"/>
          <w:szCs w:val="20"/>
        </w:rPr>
        <w:t xml:space="preserve">umento capacità decisionale e </w:t>
      </w:r>
      <w:proofErr w:type="spellStart"/>
      <w:r w:rsidRPr="0034226D">
        <w:rPr>
          <w:rFonts w:ascii="Arial" w:hAnsi="Arial" w:cs="Arial"/>
          <w:bCs/>
          <w:sz w:val="20"/>
          <w:szCs w:val="20"/>
        </w:rPr>
        <w:t>programmatoria</w:t>
      </w:r>
      <w:proofErr w:type="spellEnd"/>
      <w:r w:rsidRPr="0034226D">
        <w:rPr>
          <w:rFonts w:ascii="Arial" w:hAnsi="Arial" w:cs="Arial"/>
          <w:bCs/>
          <w:sz w:val="20"/>
          <w:szCs w:val="20"/>
        </w:rPr>
        <w:t xml:space="preserve"> di Enti pubblici e privati </w:t>
      </w:r>
      <w:r w:rsidRPr="0034226D">
        <w:rPr>
          <w:rFonts w:ascii="Arial" w:hAnsi="Arial" w:cs="Arial"/>
          <w:sz w:val="20"/>
          <w:szCs w:val="20"/>
        </w:rPr>
        <w:t>grazie alla condivisione del proprio patrimonio informativo</w:t>
      </w:r>
      <w:r w:rsidR="0034226D">
        <w:rPr>
          <w:rFonts w:ascii="Arial" w:hAnsi="Arial" w:cs="Arial"/>
          <w:sz w:val="20"/>
          <w:szCs w:val="20"/>
        </w:rPr>
        <w:t xml:space="preserve">, </w:t>
      </w:r>
      <w:r w:rsidRPr="0034226D">
        <w:rPr>
          <w:rFonts w:ascii="Arial" w:hAnsi="Arial" w:cs="Arial"/>
          <w:bCs/>
          <w:sz w:val="20"/>
          <w:szCs w:val="20"/>
        </w:rPr>
        <w:t>riduzione costi dei procedimenti amministrativi e giudiziari</w:t>
      </w:r>
      <w:r w:rsidR="0034226D">
        <w:rPr>
          <w:rFonts w:ascii="Arial" w:hAnsi="Arial" w:cs="Arial"/>
          <w:bCs/>
          <w:sz w:val="20"/>
          <w:szCs w:val="20"/>
        </w:rPr>
        <w:t>.</w:t>
      </w:r>
    </w:p>
    <w:p w:rsidR="007465C0" w:rsidRPr="0034226D" w:rsidRDefault="007465C0" w:rsidP="0034226D">
      <w:pPr>
        <w:pStyle w:val="Paragrafoelenco"/>
        <w:ind w:left="644"/>
        <w:rPr>
          <w:rFonts w:ascii="Arial" w:hAnsi="Arial" w:cs="Arial"/>
          <w:b/>
          <w:sz w:val="20"/>
          <w:szCs w:val="20"/>
        </w:rPr>
      </w:pPr>
      <w:r w:rsidRPr="0034226D">
        <w:rPr>
          <w:rFonts w:ascii="Arial" w:hAnsi="Arial" w:cs="Arial"/>
          <w:sz w:val="20"/>
          <w:szCs w:val="20"/>
        </w:rPr>
        <w:t>Valore complessivo € 8.645.260,12</w:t>
      </w:r>
    </w:p>
    <w:p w:rsidR="00173684" w:rsidRPr="00173684" w:rsidRDefault="00173684" w:rsidP="00173684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173684">
        <w:rPr>
          <w:b/>
          <w:bCs/>
          <w:i/>
          <w:iCs/>
          <w:lang w:val="en-US"/>
        </w:rPr>
        <w:t xml:space="preserve">S.C.U.O.L.A. </w:t>
      </w:r>
      <w:r w:rsidRPr="00173684">
        <w:rPr>
          <w:i/>
          <w:iCs/>
          <w:lang w:val="en-US"/>
        </w:rPr>
        <w:t xml:space="preserve">- </w:t>
      </w:r>
      <w:r w:rsidRPr="00173684">
        <w:rPr>
          <w:lang w:val="en-US"/>
        </w:rPr>
        <w:t>Sustainable Campuses as Urban Open-Lab Areas</w:t>
      </w:r>
      <w:r w:rsidRPr="00173684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8F4297" w:rsidRPr="008F4297" w:rsidRDefault="008F4297" w:rsidP="00173684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8F4297">
        <w:rPr>
          <w:rFonts w:ascii="Arial" w:hAnsi="Arial" w:cs="Arial"/>
          <w:sz w:val="20"/>
          <w:szCs w:val="20"/>
        </w:rPr>
        <w:t xml:space="preserve">Sperimentazione di un sistema evoluto, in grado di integrare in modo intelligente e coordinato vari aspetti afferenti al tema delle </w:t>
      </w:r>
      <w:proofErr w:type="spellStart"/>
      <w:r w:rsidRPr="008F4297">
        <w:rPr>
          <w:rFonts w:ascii="Arial" w:hAnsi="Arial" w:cs="Arial"/>
          <w:sz w:val="20"/>
          <w:szCs w:val="20"/>
        </w:rPr>
        <w:t>smart</w:t>
      </w:r>
      <w:proofErr w:type="spellEnd"/>
      <w:r w:rsidRPr="008F42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4297">
        <w:rPr>
          <w:rFonts w:ascii="Arial" w:hAnsi="Arial" w:cs="Arial"/>
          <w:sz w:val="20"/>
          <w:szCs w:val="20"/>
        </w:rPr>
        <w:t>grid</w:t>
      </w:r>
      <w:proofErr w:type="spellEnd"/>
      <w:r w:rsidRPr="008F4297">
        <w:rPr>
          <w:rFonts w:ascii="Arial" w:hAnsi="Arial" w:cs="Arial"/>
          <w:sz w:val="20"/>
          <w:szCs w:val="20"/>
        </w:rPr>
        <w:t>, della generazione innovativa da fonti rinnovabili e non, dell’efficienza energetica da un punto di vista termico ed elettrico e di servizi al cittadino. Sono previsti punti di ricarica elettrica, impianti fotovoltaici, apparati di controllo, monitoraggio e gestione energetica dell’utente.</w:t>
      </w:r>
    </w:p>
    <w:p w:rsidR="008F4297" w:rsidRPr="008F4297" w:rsidRDefault="008F4297" w:rsidP="008F4297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8F4297">
        <w:rPr>
          <w:rFonts w:ascii="Arial" w:hAnsi="Arial" w:cs="Arial"/>
          <w:sz w:val="20"/>
          <w:szCs w:val="20"/>
        </w:rPr>
        <w:t>Partner:</w:t>
      </w:r>
    </w:p>
    <w:p w:rsidR="008F4297" w:rsidRDefault="008F4297" w:rsidP="008F4297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8F4297">
        <w:rPr>
          <w:rFonts w:ascii="Arial" w:hAnsi="Arial" w:cs="Arial"/>
          <w:sz w:val="20"/>
          <w:szCs w:val="20"/>
        </w:rPr>
        <w:t xml:space="preserve">A2A Spa, ADB Broadband Spa, CPL Concordia Soc. Coop, LU-VE Spa, </w:t>
      </w:r>
      <w:proofErr w:type="spellStart"/>
      <w:r w:rsidRPr="008F4297">
        <w:rPr>
          <w:rFonts w:ascii="Arial" w:hAnsi="Arial" w:cs="Arial"/>
          <w:sz w:val="20"/>
          <w:szCs w:val="20"/>
        </w:rPr>
        <w:t>Eclipse</w:t>
      </w:r>
      <w:proofErr w:type="spellEnd"/>
      <w:r w:rsidRPr="008F4297">
        <w:rPr>
          <w:rFonts w:ascii="Arial" w:hAnsi="Arial" w:cs="Arial"/>
          <w:sz w:val="20"/>
          <w:szCs w:val="20"/>
        </w:rPr>
        <w:t xml:space="preserve"> Italia srl, </w:t>
      </w:r>
      <w:proofErr w:type="spellStart"/>
      <w:r w:rsidRPr="008F4297">
        <w:rPr>
          <w:rFonts w:ascii="Arial" w:hAnsi="Arial" w:cs="Arial"/>
          <w:sz w:val="20"/>
          <w:szCs w:val="20"/>
        </w:rPr>
        <w:t>Energe</w:t>
      </w:r>
      <w:proofErr w:type="spellEnd"/>
      <w:r w:rsidRPr="008F4297">
        <w:rPr>
          <w:rFonts w:ascii="Arial" w:hAnsi="Arial" w:cs="Arial"/>
          <w:sz w:val="20"/>
          <w:szCs w:val="20"/>
        </w:rPr>
        <w:t xml:space="preserve"> srl, SIEL Spa, </w:t>
      </w:r>
      <w:proofErr w:type="spellStart"/>
      <w:r w:rsidRPr="008F4297">
        <w:rPr>
          <w:rFonts w:ascii="Arial" w:hAnsi="Arial" w:cs="Arial"/>
          <w:sz w:val="20"/>
          <w:szCs w:val="20"/>
        </w:rPr>
        <w:t>Coster</w:t>
      </w:r>
      <w:proofErr w:type="spellEnd"/>
      <w:r w:rsidRPr="008F4297">
        <w:rPr>
          <w:rFonts w:ascii="Arial" w:hAnsi="Arial" w:cs="Arial"/>
          <w:sz w:val="20"/>
          <w:szCs w:val="20"/>
        </w:rPr>
        <w:t xml:space="preserve"> Tecnologie Elettroniche Spa, </w:t>
      </w:r>
      <w:proofErr w:type="spellStart"/>
      <w:r w:rsidRPr="008F4297">
        <w:rPr>
          <w:rFonts w:ascii="Arial" w:hAnsi="Arial" w:cs="Arial"/>
          <w:sz w:val="20"/>
          <w:szCs w:val="20"/>
        </w:rPr>
        <w:t>Italdata</w:t>
      </w:r>
      <w:proofErr w:type="spellEnd"/>
      <w:r w:rsidRPr="008F4297">
        <w:rPr>
          <w:rFonts w:ascii="Arial" w:hAnsi="Arial" w:cs="Arial"/>
          <w:sz w:val="20"/>
          <w:szCs w:val="20"/>
        </w:rPr>
        <w:t xml:space="preserve"> Spa, </w:t>
      </w:r>
      <w:proofErr w:type="spellStart"/>
      <w:r w:rsidRPr="008F4297">
        <w:rPr>
          <w:rFonts w:ascii="Arial" w:hAnsi="Arial" w:cs="Arial"/>
          <w:sz w:val="20"/>
          <w:szCs w:val="20"/>
        </w:rPr>
        <w:t>Thytronic</w:t>
      </w:r>
      <w:proofErr w:type="spellEnd"/>
      <w:r w:rsidRPr="008F4297">
        <w:rPr>
          <w:rFonts w:ascii="Arial" w:hAnsi="Arial" w:cs="Arial"/>
          <w:sz w:val="20"/>
          <w:szCs w:val="20"/>
        </w:rPr>
        <w:t xml:space="preserve"> Spa, </w:t>
      </w:r>
      <w:proofErr w:type="spellStart"/>
      <w:r w:rsidRPr="008F4297">
        <w:rPr>
          <w:rFonts w:ascii="Arial" w:hAnsi="Arial" w:cs="Arial"/>
          <w:sz w:val="20"/>
          <w:szCs w:val="20"/>
        </w:rPr>
        <w:t>GFM-Net</w:t>
      </w:r>
      <w:proofErr w:type="spellEnd"/>
      <w:r w:rsidRPr="008F4297">
        <w:rPr>
          <w:rFonts w:ascii="Arial" w:hAnsi="Arial" w:cs="Arial"/>
          <w:sz w:val="20"/>
          <w:szCs w:val="20"/>
        </w:rPr>
        <w:t xml:space="preserve"> srl, Comune di Brescia e di Milano, Politecnico di Milano, Università degli Studi di Brescia</w:t>
      </w:r>
      <w:r>
        <w:rPr>
          <w:rFonts w:ascii="Arial" w:hAnsi="Arial" w:cs="Arial"/>
          <w:sz w:val="20"/>
          <w:szCs w:val="20"/>
        </w:rPr>
        <w:t>.</w:t>
      </w:r>
    </w:p>
    <w:p w:rsidR="008F4297" w:rsidRDefault="008F4297" w:rsidP="008F4297">
      <w:pPr>
        <w:pStyle w:val="Paragrafoelenco"/>
        <w:ind w:left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Impatti sul territorio:</w:t>
      </w:r>
    </w:p>
    <w:p w:rsidR="008F4297" w:rsidRDefault="008F4297" w:rsidP="008F4297">
      <w:pPr>
        <w:pStyle w:val="Paragrafoelenco"/>
        <w:ind w:left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Diffusione d</w:t>
      </w:r>
      <w:r w:rsidRPr="008F429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si</w:t>
      </w:r>
      <w:r w:rsidRPr="008F4297">
        <w:rPr>
          <w:rFonts w:ascii="Arial" w:hAnsi="Arial" w:cs="Arial"/>
          <w:sz w:val="20"/>
          <w:szCs w:val="20"/>
        </w:rPr>
        <w:t>stemi di controllo della rete di distribuzione da coordinare con Energy Manager System dell’utente finale o dell’aggregatore in modo da migliorare la consapevolezza dei consumi da parte degli utenti, ottimizzare le risorse energetiche, ridurre gli impatti ambientali e contribuire alla stabilità della rete</w:t>
      </w:r>
      <w:r>
        <w:rPr>
          <w:rFonts w:ascii="Arial" w:hAnsi="Arial" w:cs="Arial"/>
          <w:sz w:val="20"/>
          <w:szCs w:val="20"/>
        </w:rPr>
        <w:t>.</w:t>
      </w:r>
      <w:r w:rsidRPr="008F4297">
        <w:rPr>
          <w:rFonts w:ascii="Arial" w:hAnsi="Arial" w:cs="Arial"/>
          <w:sz w:val="20"/>
          <w:szCs w:val="20"/>
        </w:rPr>
        <w:t xml:space="preserve"> </w:t>
      </w:r>
    </w:p>
    <w:p w:rsidR="007465C0" w:rsidRPr="008F4297" w:rsidRDefault="007465C0" w:rsidP="008F4297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7465C0">
        <w:rPr>
          <w:rFonts w:ascii="Arial" w:hAnsi="Arial" w:cs="Arial"/>
          <w:sz w:val="20"/>
          <w:szCs w:val="20"/>
        </w:rPr>
        <w:t xml:space="preserve">Valore complessivo € 10 milioni </w:t>
      </w:r>
    </w:p>
    <w:p w:rsidR="00F84783" w:rsidRDefault="00173684" w:rsidP="00F84783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829D6">
        <w:rPr>
          <w:b/>
          <w:bCs/>
          <w:i/>
          <w:iCs/>
        </w:rPr>
        <w:t xml:space="preserve">SIMULATOR </w:t>
      </w:r>
      <w:r w:rsidRPr="00A829D6">
        <w:t>- Sistema integrato modulare per la gestione dei rischi</w:t>
      </w:r>
    </w:p>
    <w:p w:rsidR="004B216B" w:rsidRPr="004B216B" w:rsidRDefault="004B216B" w:rsidP="004B216B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4B216B">
        <w:rPr>
          <w:rFonts w:ascii="Arial" w:hAnsi="Arial" w:cs="Arial"/>
          <w:sz w:val="20"/>
          <w:szCs w:val="20"/>
        </w:rPr>
        <w:t>Il progetto va nella direzione di una Protezione Civile 2.0 ed è un DSS per le Amministrazioni Pubbliche Locali, basato su tecnologie ICT e progettato per la difesa e la messa in sicurezza del territorio, con utilizzi possibili su scala comunale/</w:t>
      </w:r>
      <w:proofErr w:type="spellStart"/>
      <w:r w:rsidRPr="004B216B">
        <w:rPr>
          <w:rFonts w:ascii="Arial" w:hAnsi="Arial" w:cs="Arial"/>
          <w:sz w:val="20"/>
          <w:szCs w:val="20"/>
        </w:rPr>
        <w:t>sovracomunale</w:t>
      </w:r>
      <w:proofErr w:type="spellEnd"/>
      <w:r w:rsidRPr="004B216B">
        <w:rPr>
          <w:rFonts w:ascii="Arial" w:hAnsi="Arial" w:cs="Arial"/>
          <w:sz w:val="20"/>
          <w:szCs w:val="20"/>
        </w:rPr>
        <w:t>. La piattaforma sarà integrata nel sistema dei servizi di E015.</w:t>
      </w:r>
    </w:p>
    <w:p w:rsidR="004B216B" w:rsidRPr="004B216B" w:rsidRDefault="004B216B" w:rsidP="004B216B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4B216B">
        <w:rPr>
          <w:rFonts w:ascii="Arial" w:hAnsi="Arial" w:cs="Arial"/>
          <w:sz w:val="20"/>
          <w:szCs w:val="20"/>
        </w:rPr>
        <w:t>Partner:</w:t>
      </w:r>
    </w:p>
    <w:p w:rsidR="004B216B" w:rsidRPr="004B216B" w:rsidRDefault="004B216B" w:rsidP="004B216B">
      <w:pPr>
        <w:pStyle w:val="Paragrafoelenco"/>
        <w:ind w:left="644"/>
        <w:rPr>
          <w:rFonts w:ascii="Arial" w:hAnsi="Arial" w:cs="Arial"/>
          <w:sz w:val="20"/>
          <w:szCs w:val="20"/>
        </w:rPr>
      </w:pPr>
      <w:proofErr w:type="spellStart"/>
      <w:r w:rsidRPr="004B216B">
        <w:rPr>
          <w:rFonts w:ascii="Arial" w:hAnsi="Arial" w:cs="Arial"/>
          <w:sz w:val="20"/>
          <w:szCs w:val="20"/>
        </w:rPr>
        <w:t>TerrAria</w:t>
      </w:r>
      <w:proofErr w:type="spellEnd"/>
      <w:r w:rsidRPr="004B216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B216B">
        <w:rPr>
          <w:rFonts w:ascii="Arial" w:hAnsi="Arial" w:cs="Arial"/>
          <w:sz w:val="20"/>
          <w:szCs w:val="20"/>
        </w:rPr>
        <w:t>BVTech</w:t>
      </w:r>
      <w:proofErr w:type="spellEnd"/>
      <w:r w:rsidRPr="004B216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B216B">
        <w:rPr>
          <w:rFonts w:ascii="Arial" w:hAnsi="Arial" w:cs="Arial"/>
          <w:sz w:val="20"/>
          <w:szCs w:val="20"/>
        </w:rPr>
        <w:t>Astir</w:t>
      </w:r>
      <w:proofErr w:type="spellEnd"/>
      <w:r w:rsidRPr="004B216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B216B">
        <w:rPr>
          <w:rFonts w:ascii="Arial" w:hAnsi="Arial" w:cs="Arial"/>
          <w:sz w:val="20"/>
          <w:szCs w:val="20"/>
        </w:rPr>
        <w:t>BrianTel</w:t>
      </w:r>
      <w:proofErr w:type="spellEnd"/>
      <w:r w:rsidRPr="004B216B">
        <w:rPr>
          <w:rFonts w:ascii="Arial" w:hAnsi="Arial" w:cs="Arial"/>
          <w:sz w:val="20"/>
          <w:szCs w:val="20"/>
        </w:rPr>
        <w:t xml:space="preserve">, MOPI, ESRI, </w:t>
      </w:r>
      <w:proofErr w:type="spellStart"/>
      <w:r w:rsidRPr="004B216B">
        <w:rPr>
          <w:rFonts w:ascii="Arial" w:hAnsi="Arial" w:cs="Arial"/>
          <w:sz w:val="20"/>
          <w:szCs w:val="20"/>
        </w:rPr>
        <w:t>Mixel</w:t>
      </w:r>
      <w:proofErr w:type="spellEnd"/>
      <w:r w:rsidRPr="004B216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B216B">
        <w:rPr>
          <w:rFonts w:ascii="Arial" w:hAnsi="Arial" w:cs="Arial"/>
          <w:sz w:val="20"/>
          <w:szCs w:val="20"/>
        </w:rPr>
        <w:t>Nier</w:t>
      </w:r>
      <w:proofErr w:type="spellEnd"/>
      <w:r w:rsidRPr="004B216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B216B">
        <w:rPr>
          <w:rFonts w:ascii="Arial" w:hAnsi="Arial" w:cs="Arial"/>
          <w:sz w:val="20"/>
          <w:szCs w:val="20"/>
        </w:rPr>
        <w:t>Comunità</w:t>
      </w:r>
      <w:proofErr w:type="spellEnd"/>
      <w:r w:rsidRPr="004B216B">
        <w:rPr>
          <w:rFonts w:ascii="Arial" w:hAnsi="Arial" w:cs="Arial"/>
          <w:sz w:val="20"/>
          <w:szCs w:val="20"/>
        </w:rPr>
        <w:t xml:space="preserve"> Montana Valtellina di Tirano, Comuni di Milano, </w:t>
      </w:r>
      <w:proofErr w:type="spellStart"/>
      <w:r w:rsidRPr="004B216B">
        <w:rPr>
          <w:rFonts w:ascii="Arial" w:hAnsi="Arial" w:cs="Arial"/>
          <w:sz w:val="20"/>
          <w:szCs w:val="20"/>
        </w:rPr>
        <w:t>Borgosatollo</w:t>
      </w:r>
      <w:proofErr w:type="spellEnd"/>
      <w:r w:rsidRPr="004B216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B216B">
        <w:rPr>
          <w:rFonts w:ascii="Arial" w:hAnsi="Arial" w:cs="Arial"/>
          <w:sz w:val="20"/>
          <w:szCs w:val="20"/>
        </w:rPr>
        <w:t>Galbiate</w:t>
      </w:r>
      <w:proofErr w:type="spellEnd"/>
      <w:r w:rsidRPr="004B216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B216B">
        <w:rPr>
          <w:rFonts w:ascii="Arial" w:hAnsi="Arial" w:cs="Arial"/>
          <w:sz w:val="20"/>
          <w:szCs w:val="20"/>
        </w:rPr>
        <w:t>Usmate</w:t>
      </w:r>
      <w:proofErr w:type="spellEnd"/>
      <w:r w:rsidRPr="004B216B">
        <w:rPr>
          <w:rFonts w:ascii="Arial" w:hAnsi="Arial" w:cs="Arial"/>
          <w:sz w:val="20"/>
          <w:szCs w:val="20"/>
        </w:rPr>
        <w:t xml:space="preserve"> Velate, </w:t>
      </w:r>
      <w:proofErr w:type="spellStart"/>
      <w:r w:rsidRPr="004B216B">
        <w:rPr>
          <w:rFonts w:ascii="Arial" w:hAnsi="Arial" w:cs="Arial"/>
          <w:sz w:val="20"/>
          <w:szCs w:val="20"/>
        </w:rPr>
        <w:t>Carnate</w:t>
      </w:r>
      <w:proofErr w:type="spellEnd"/>
      <w:r w:rsidRPr="004B216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B216B">
        <w:rPr>
          <w:rFonts w:ascii="Arial" w:hAnsi="Arial" w:cs="Arial"/>
          <w:sz w:val="20"/>
          <w:szCs w:val="20"/>
        </w:rPr>
        <w:t>Camparada</w:t>
      </w:r>
      <w:proofErr w:type="spellEnd"/>
      <w:r w:rsidRPr="004B216B">
        <w:rPr>
          <w:rFonts w:ascii="Arial" w:hAnsi="Arial" w:cs="Arial"/>
          <w:sz w:val="20"/>
          <w:szCs w:val="20"/>
        </w:rPr>
        <w:t xml:space="preserve">, Bagnolo </w:t>
      </w:r>
      <w:proofErr w:type="spellStart"/>
      <w:r w:rsidRPr="004B216B">
        <w:rPr>
          <w:rFonts w:ascii="Arial" w:hAnsi="Arial" w:cs="Arial"/>
          <w:sz w:val="20"/>
          <w:szCs w:val="20"/>
        </w:rPr>
        <w:t>Mella</w:t>
      </w:r>
      <w:proofErr w:type="spellEnd"/>
      <w:r w:rsidRPr="004B216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B216B">
        <w:rPr>
          <w:rFonts w:ascii="Arial" w:hAnsi="Arial" w:cs="Arial"/>
          <w:sz w:val="20"/>
          <w:szCs w:val="20"/>
        </w:rPr>
        <w:t>Ghedi</w:t>
      </w:r>
      <w:proofErr w:type="spellEnd"/>
      <w:r w:rsidRPr="004B216B">
        <w:rPr>
          <w:rFonts w:ascii="Arial" w:hAnsi="Arial" w:cs="Arial"/>
          <w:sz w:val="20"/>
          <w:szCs w:val="20"/>
        </w:rPr>
        <w:t xml:space="preserve">, Montichiari, </w:t>
      </w:r>
      <w:proofErr w:type="spellStart"/>
      <w:r w:rsidRPr="004B216B">
        <w:rPr>
          <w:rFonts w:ascii="Arial" w:hAnsi="Arial" w:cs="Arial"/>
          <w:sz w:val="20"/>
          <w:szCs w:val="20"/>
        </w:rPr>
        <w:t>Montirone</w:t>
      </w:r>
      <w:proofErr w:type="spellEnd"/>
      <w:r w:rsidRPr="004B216B">
        <w:rPr>
          <w:rFonts w:ascii="Arial" w:hAnsi="Arial" w:cs="Arial"/>
          <w:sz w:val="20"/>
          <w:szCs w:val="20"/>
        </w:rPr>
        <w:t xml:space="preserve"> </w:t>
      </w:r>
    </w:p>
    <w:p w:rsidR="004B216B" w:rsidRPr="004B216B" w:rsidRDefault="004B216B" w:rsidP="004B216B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4B216B">
        <w:rPr>
          <w:rFonts w:ascii="Arial" w:hAnsi="Arial" w:cs="Arial"/>
          <w:sz w:val="20"/>
          <w:szCs w:val="20"/>
        </w:rPr>
        <w:t>Impatti sul territorio:</w:t>
      </w:r>
    </w:p>
    <w:p w:rsidR="004B216B" w:rsidRDefault="004B216B" w:rsidP="004B216B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4B216B">
        <w:rPr>
          <w:rFonts w:ascii="Arial" w:hAnsi="Arial" w:cs="Arial"/>
          <w:sz w:val="20"/>
          <w:szCs w:val="20"/>
        </w:rPr>
        <w:t xml:space="preserve">Supporto alle PA nelle fasi di previsione, prevenzione e soccorso/gestione (in situazioni di emergenza) e sarà in grado di garantire una comunicazione efficiente tra i decisori in ambito PA </w:t>
      </w:r>
      <w:r w:rsidR="00173684" w:rsidRPr="004B216B">
        <w:rPr>
          <w:rFonts w:ascii="Arial" w:hAnsi="Arial" w:cs="Arial"/>
          <w:sz w:val="20"/>
          <w:szCs w:val="20"/>
        </w:rPr>
        <w:t xml:space="preserve">, gli operatori di protezione civile </w:t>
      </w:r>
      <w:r w:rsidRPr="004B216B">
        <w:rPr>
          <w:rFonts w:ascii="Arial" w:hAnsi="Arial" w:cs="Arial"/>
          <w:sz w:val="20"/>
          <w:szCs w:val="20"/>
        </w:rPr>
        <w:t>e i cittadini.</w:t>
      </w:r>
    </w:p>
    <w:p w:rsidR="007465C0" w:rsidRPr="004B216B" w:rsidRDefault="007465C0" w:rsidP="004B216B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7465C0">
        <w:rPr>
          <w:rFonts w:ascii="Arial" w:hAnsi="Arial" w:cs="Arial"/>
          <w:sz w:val="20"/>
          <w:szCs w:val="20"/>
        </w:rPr>
        <w:t>Valore complessivo € 4.112.005,28</w:t>
      </w:r>
    </w:p>
    <w:p w:rsidR="00F84783" w:rsidRDefault="00173684" w:rsidP="00F84783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829D6">
        <w:rPr>
          <w:b/>
          <w:bCs/>
          <w:i/>
          <w:iCs/>
        </w:rPr>
        <w:t xml:space="preserve">S(m2)ART </w:t>
      </w:r>
      <w:r w:rsidRPr="00A829D6">
        <w:rPr>
          <w:i/>
          <w:iCs/>
        </w:rPr>
        <w:t xml:space="preserve">– </w:t>
      </w:r>
      <w:r w:rsidRPr="00A829D6">
        <w:t>Guardando la città metro per metro</w:t>
      </w:r>
    </w:p>
    <w:p w:rsidR="00D8154D" w:rsidRDefault="00D8154D" w:rsidP="00D8154D">
      <w:pPr>
        <w:pStyle w:val="Paragrafoelenco"/>
        <w:ind w:left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Creazione di</w:t>
      </w:r>
      <w:r w:rsidRPr="00D8154D">
        <w:rPr>
          <w:rFonts w:ascii="Arial" w:hAnsi="Arial" w:cs="Arial"/>
          <w:sz w:val="20"/>
          <w:szCs w:val="20"/>
        </w:rPr>
        <w:t xml:space="preserve"> un sistema scalabile di </w:t>
      </w:r>
      <w:r w:rsidRPr="00D8154D">
        <w:rPr>
          <w:rFonts w:ascii="Arial" w:hAnsi="Arial" w:cs="Arial"/>
          <w:bCs/>
          <w:sz w:val="20"/>
          <w:szCs w:val="20"/>
        </w:rPr>
        <w:t xml:space="preserve">arredi urbani intelligenti </w:t>
      </w:r>
      <w:r w:rsidRPr="00D8154D">
        <w:rPr>
          <w:rFonts w:ascii="Arial" w:hAnsi="Arial" w:cs="Arial"/>
          <w:sz w:val="20"/>
          <w:szCs w:val="20"/>
        </w:rPr>
        <w:t xml:space="preserve">in grado di erogare servizi </w:t>
      </w:r>
      <w:proofErr w:type="spellStart"/>
      <w:r w:rsidRPr="00D8154D">
        <w:rPr>
          <w:rFonts w:ascii="Arial" w:hAnsi="Arial" w:cs="Arial"/>
          <w:sz w:val="20"/>
          <w:szCs w:val="20"/>
        </w:rPr>
        <w:t>smart</w:t>
      </w:r>
      <w:proofErr w:type="spellEnd"/>
      <w:r w:rsidRPr="00D8154D">
        <w:rPr>
          <w:rFonts w:ascii="Arial" w:hAnsi="Arial" w:cs="Arial"/>
          <w:sz w:val="20"/>
          <w:szCs w:val="20"/>
        </w:rPr>
        <w:t xml:space="preserve"> per accrescere il </w:t>
      </w:r>
      <w:r w:rsidRPr="00D8154D">
        <w:rPr>
          <w:rFonts w:ascii="Arial" w:hAnsi="Arial" w:cs="Arial"/>
          <w:bCs/>
          <w:sz w:val="20"/>
          <w:szCs w:val="20"/>
        </w:rPr>
        <w:t>benessere urbano</w:t>
      </w:r>
      <w:r w:rsidRPr="00D8154D">
        <w:rPr>
          <w:rFonts w:ascii="Arial" w:hAnsi="Arial" w:cs="Arial"/>
          <w:sz w:val="20"/>
          <w:szCs w:val="20"/>
        </w:rPr>
        <w:t xml:space="preserve"> dei cittadini e in grado di comunicare tra di loro per costituire una rete di raccolta e analisi di dati r</w:t>
      </w:r>
      <w:r>
        <w:rPr>
          <w:rFonts w:ascii="Arial" w:hAnsi="Arial" w:cs="Arial"/>
          <w:sz w:val="20"/>
          <w:szCs w:val="20"/>
        </w:rPr>
        <w:t xml:space="preserve">ilevanti per il contesto urbano, </w:t>
      </w:r>
      <w:r w:rsidRPr="00D8154D">
        <w:rPr>
          <w:rFonts w:ascii="Arial" w:hAnsi="Arial" w:cs="Arial"/>
          <w:sz w:val="20"/>
          <w:szCs w:val="20"/>
        </w:rPr>
        <w:t>implementando l’efficienza, l’accessibilità e le funzionalità dei servizi pubblici</w:t>
      </w:r>
      <w:r>
        <w:rPr>
          <w:rFonts w:ascii="Arial" w:hAnsi="Arial" w:cs="Arial"/>
          <w:sz w:val="20"/>
          <w:szCs w:val="20"/>
        </w:rPr>
        <w:t>.</w:t>
      </w:r>
    </w:p>
    <w:p w:rsidR="00D8154D" w:rsidRDefault="00D8154D" w:rsidP="00D8154D">
      <w:pPr>
        <w:pStyle w:val="Paragrafoelenco"/>
        <w:ind w:left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Partner:</w:t>
      </w:r>
    </w:p>
    <w:p w:rsidR="00D8154D" w:rsidRPr="00D8154D" w:rsidRDefault="00D8154D" w:rsidP="00D8154D">
      <w:pPr>
        <w:pStyle w:val="Paragrafoelenco"/>
        <w:ind w:left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Telecom, </w:t>
      </w:r>
      <w:proofErr w:type="spellStart"/>
      <w:r w:rsidRPr="00D8154D">
        <w:rPr>
          <w:rFonts w:ascii="Arial" w:hAnsi="Arial" w:cs="Arial"/>
          <w:sz w:val="20"/>
          <w:szCs w:val="20"/>
        </w:rPr>
        <w:t>Santer</w:t>
      </w:r>
      <w:proofErr w:type="spellEnd"/>
      <w:r w:rsidRPr="00D815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154D">
        <w:rPr>
          <w:rFonts w:ascii="Arial" w:hAnsi="Arial" w:cs="Arial"/>
          <w:sz w:val="20"/>
          <w:szCs w:val="20"/>
        </w:rPr>
        <w:t>Reply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Metalco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D8154D">
        <w:rPr>
          <w:rFonts w:ascii="Arial" w:hAnsi="Arial" w:cs="Arial"/>
          <w:sz w:val="20"/>
          <w:szCs w:val="20"/>
        </w:rPr>
        <w:t>GTP</w:t>
      </w:r>
      <w:r>
        <w:rPr>
          <w:rFonts w:ascii="Arial" w:hAnsi="Arial" w:cs="Arial"/>
          <w:sz w:val="20"/>
          <w:szCs w:val="20"/>
        </w:rPr>
        <w:t xml:space="preserve">, </w:t>
      </w:r>
      <w:r w:rsidRPr="00D8154D">
        <w:rPr>
          <w:rFonts w:ascii="Arial" w:hAnsi="Arial" w:cs="Arial"/>
          <w:sz w:val="20"/>
          <w:szCs w:val="20"/>
        </w:rPr>
        <w:t>ATI (</w:t>
      </w:r>
      <w:proofErr w:type="spellStart"/>
      <w:r w:rsidRPr="00D8154D">
        <w:rPr>
          <w:rFonts w:ascii="Arial" w:hAnsi="Arial" w:cs="Arial"/>
          <w:sz w:val="20"/>
          <w:szCs w:val="20"/>
        </w:rPr>
        <w:t>Astrel</w:t>
      </w:r>
      <w:proofErr w:type="spellEnd"/>
      <w:r w:rsidRPr="00D815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154D">
        <w:rPr>
          <w:rFonts w:ascii="Arial" w:hAnsi="Arial" w:cs="Arial"/>
          <w:sz w:val="20"/>
          <w:szCs w:val="20"/>
        </w:rPr>
        <w:t>H&amp;S</w:t>
      </w:r>
      <w:proofErr w:type="spellEnd"/>
      <w:r w:rsidRPr="00D8154D">
        <w:rPr>
          <w:rFonts w:ascii="Arial" w:hAnsi="Arial" w:cs="Arial"/>
          <w:sz w:val="20"/>
          <w:szCs w:val="20"/>
        </w:rPr>
        <w:t xml:space="preserve">, Dimensione Solare, </w:t>
      </w:r>
      <w:proofErr w:type="spellStart"/>
      <w:r w:rsidRPr="00D8154D">
        <w:rPr>
          <w:rFonts w:ascii="Arial" w:hAnsi="Arial" w:cs="Arial"/>
          <w:sz w:val="20"/>
          <w:szCs w:val="20"/>
        </w:rPr>
        <w:t>Winext</w:t>
      </w:r>
      <w:proofErr w:type="spellEnd"/>
      <w:r w:rsidRPr="00D815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8154D">
        <w:rPr>
          <w:rFonts w:ascii="Arial" w:hAnsi="Arial" w:cs="Arial"/>
          <w:sz w:val="20"/>
          <w:szCs w:val="20"/>
        </w:rPr>
        <w:t>Neriwolff</w:t>
      </w:r>
      <w:proofErr w:type="spellEnd"/>
      <w:r w:rsidRPr="00D8154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 w:rsidRPr="00D8154D">
        <w:rPr>
          <w:rFonts w:ascii="Arial" w:hAnsi="Arial" w:cs="Arial"/>
          <w:sz w:val="20"/>
          <w:szCs w:val="20"/>
        </w:rPr>
        <w:tab/>
        <w:t xml:space="preserve"> </w:t>
      </w:r>
    </w:p>
    <w:p w:rsidR="00D8154D" w:rsidRPr="00D8154D" w:rsidRDefault="00D8154D" w:rsidP="00D8154D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D8154D">
        <w:rPr>
          <w:rFonts w:ascii="Arial" w:hAnsi="Arial" w:cs="Arial"/>
          <w:sz w:val="20"/>
          <w:szCs w:val="20"/>
        </w:rPr>
        <w:lastRenderedPageBreak/>
        <w:t>Comun</w:t>
      </w:r>
      <w:r>
        <w:rPr>
          <w:rFonts w:ascii="Arial" w:hAnsi="Arial" w:cs="Arial"/>
          <w:sz w:val="20"/>
          <w:szCs w:val="20"/>
        </w:rPr>
        <w:t>i</w:t>
      </w:r>
      <w:r w:rsidRPr="00D8154D">
        <w:rPr>
          <w:rFonts w:ascii="Arial" w:hAnsi="Arial" w:cs="Arial"/>
          <w:sz w:val="20"/>
          <w:szCs w:val="20"/>
        </w:rPr>
        <w:t xml:space="preserve"> di Milano</w:t>
      </w:r>
      <w:r>
        <w:rPr>
          <w:rFonts w:ascii="Arial" w:hAnsi="Arial" w:cs="Arial"/>
          <w:sz w:val="20"/>
          <w:szCs w:val="20"/>
        </w:rPr>
        <w:t xml:space="preserve">, </w:t>
      </w:r>
      <w:r w:rsidRPr="00D8154D">
        <w:rPr>
          <w:rFonts w:ascii="Arial" w:hAnsi="Arial" w:cs="Arial"/>
          <w:sz w:val="20"/>
          <w:szCs w:val="20"/>
        </w:rPr>
        <w:t>Torino</w:t>
      </w:r>
      <w:r>
        <w:rPr>
          <w:rFonts w:ascii="Arial" w:hAnsi="Arial" w:cs="Arial"/>
          <w:sz w:val="20"/>
          <w:szCs w:val="20"/>
        </w:rPr>
        <w:t xml:space="preserve">, </w:t>
      </w:r>
      <w:r w:rsidRPr="00D8154D">
        <w:rPr>
          <w:rFonts w:ascii="Arial" w:hAnsi="Arial" w:cs="Arial"/>
          <w:sz w:val="20"/>
          <w:szCs w:val="20"/>
        </w:rPr>
        <w:t>Politecnico di Milano</w:t>
      </w:r>
      <w:r>
        <w:rPr>
          <w:rFonts w:ascii="Arial" w:hAnsi="Arial" w:cs="Arial"/>
          <w:sz w:val="20"/>
          <w:szCs w:val="20"/>
        </w:rPr>
        <w:t xml:space="preserve">, </w:t>
      </w:r>
      <w:r w:rsidRPr="00D8154D">
        <w:rPr>
          <w:rFonts w:ascii="Arial" w:hAnsi="Arial" w:cs="Arial"/>
          <w:sz w:val="20"/>
          <w:szCs w:val="20"/>
        </w:rPr>
        <w:t>Politecnico di Torino</w:t>
      </w:r>
    </w:p>
    <w:p w:rsidR="00D8154D" w:rsidRDefault="00D8154D" w:rsidP="00D8154D">
      <w:pPr>
        <w:pStyle w:val="Paragrafoelenco"/>
        <w:ind w:left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Impatti sul territorio:</w:t>
      </w:r>
    </w:p>
    <w:p w:rsidR="00D8154D" w:rsidRPr="00D8154D" w:rsidRDefault="00D8154D" w:rsidP="00D8154D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D8154D">
        <w:rPr>
          <w:rFonts w:ascii="Arial" w:hAnsi="Arial" w:cs="Arial"/>
          <w:sz w:val="20"/>
          <w:szCs w:val="20"/>
        </w:rPr>
        <w:t xml:space="preserve">Gli arredi urbani intelligenti consentiranno di arricchire i servizi che vengono erogati in città accrescendo il benessere urbano delle persone, puntando su maggiore </w:t>
      </w:r>
      <w:r w:rsidRPr="008963FE">
        <w:rPr>
          <w:rFonts w:ascii="Arial" w:hAnsi="Arial" w:cs="Arial"/>
          <w:sz w:val="20"/>
          <w:szCs w:val="20"/>
        </w:rPr>
        <w:t>inclusione, accessibilità e sicurezza</w:t>
      </w:r>
      <w:r w:rsidRPr="00D8154D">
        <w:rPr>
          <w:rFonts w:ascii="Arial" w:hAnsi="Arial" w:cs="Arial"/>
          <w:sz w:val="20"/>
          <w:szCs w:val="20"/>
        </w:rPr>
        <w:t>. Le PA potranno beneficiare di strumenti per il monitoraggio del territorio ottimizzando in tal modo l’erogazione dei propri servizi</w:t>
      </w:r>
      <w:r>
        <w:rPr>
          <w:rFonts w:ascii="Arial" w:hAnsi="Arial" w:cs="Arial"/>
          <w:sz w:val="20"/>
          <w:szCs w:val="20"/>
        </w:rPr>
        <w:t>.</w:t>
      </w:r>
    </w:p>
    <w:p w:rsidR="007465C0" w:rsidRPr="007465C0" w:rsidRDefault="007465C0" w:rsidP="007465C0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7465C0">
        <w:rPr>
          <w:rFonts w:ascii="Arial" w:hAnsi="Arial" w:cs="Arial"/>
          <w:sz w:val="20"/>
          <w:szCs w:val="20"/>
        </w:rPr>
        <w:t>Valore complessivo € 7.589.758,87</w:t>
      </w:r>
    </w:p>
    <w:p w:rsidR="00D8154D" w:rsidRDefault="00173684" w:rsidP="00D8154D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829D6">
        <w:rPr>
          <w:b/>
          <w:bCs/>
          <w:i/>
          <w:iCs/>
        </w:rPr>
        <w:t xml:space="preserve">SPAC 3 </w:t>
      </w:r>
      <w:r w:rsidRPr="00A829D6">
        <w:rPr>
          <w:i/>
          <w:iCs/>
        </w:rPr>
        <w:t xml:space="preserve">– </w:t>
      </w:r>
      <w:r w:rsidRPr="00A829D6">
        <w:t xml:space="preserve">Servizi Smart della nuova Pubblica Amministrazione per la </w:t>
      </w:r>
      <w:proofErr w:type="spellStart"/>
      <w:r w:rsidRPr="00A829D6">
        <w:t>Citizen-Centricy</w:t>
      </w:r>
      <w:proofErr w:type="spellEnd"/>
      <w:r w:rsidRPr="00A829D6">
        <w:t xml:space="preserve"> in </w:t>
      </w:r>
      <w:proofErr w:type="spellStart"/>
      <w:r w:rsidRPr="00A829D6">
        <w:t>cloud</w:t>
      </w:r>
      <w:proofErr w:type="spellEnd"/>
    </w:p>
    <w:p w:rsidR="003A3140" w:rsidRPr="008963FE" w:rsidRDefault="00D8154D" w:rsidP="00D8154D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8963FE">
        <w:rPr>
          <w:rFonts w:ascii="Arial" w:hAnsi="Arial" w:cs="Arial"/>
          <w:sz w:val="20"/>
          <w:szCs w:val="20"/>
        </w:rPr>
        <w:t>Sviluppo</w:t>
      </w:r>
      <w:r w:rsidR="00173684" w:rsidRPr="008963FE">
        <w:rPr>
          <w:rFonts w:ascii="Arial" w:hAnsi="Arial" w:cs="Arial"/>
          <w:sz w:val="20"/>
          <w:szCs w:val="20"/>
        </w:rPr>
        <w:t xml:space="preserve"> piattaforma </w:t>
      </w:r>
      <w:proofErr w:type="spellStart"/>
      <w:r w:rsidR="00173684" w:rsidRPr="008963FE">
        <w:rPr>
          <w:rFonts w:ascii="Arial" w:hAnsi="Arial" w:cs="Arial"/>
          <w:sz w:val="20"/>
          <w:szCs w:val="20"/>
        </w:rPr>
        <w:t>cloud</w:t>
      </w:r>
      <w:proofErr w:type="spellEnd"/>
      <w:r w:rsidR="00173684" w:rsidRPr="008963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684" w:rsidRPr="008963FE">
        <w:rPr>
          <w:rFonts w:ascii="Arial" w:hAnsi="Arial" w:cs="Arial"/>
          <w:sz w:val="20"/>
          <w:szCs w:val="20"/>
        </w:rPr>
        <w:t>prototipale</w:t>
      </w:r>
      <w:proofErr w:type="spellEnd"/>
      <w:r w:rsidR="00173684" w:rsidRPr="008963FE">
        <w:rPr>
          <w:rFonts w:ascii="Arial" w:hAnsi="Arial" w:cs="Arial"/>
          <w:sz w:val="20"/>
          <w:szCs w:val="20"/>
        </w:rPr>
        <w:t xml:space="preserve"> per l’accesso e la fornitura di servizi della pubblica amministrazione al cittadino negli ambiti di scuola-educazione, sport-tempo libero, welfar</w:t>
      </w:r>
      <w:r w:rsidRPr="008963FE">
        <w:rPr>
          <w:rFonts w:ascii="Arial" w:hAnsi="Arial" w:cs="Arial"/>
          <w:sz w:val="20"/>
          <w:szCs w:val="20"/>
        </w:rPr>
        <w:t>e-inclusione. S</w:t>
      </w:r>
      <w:r w:rsidR="00173684" w:rsidRPr="008963FE">
        <w:rPr>
          <w:rFonts w:ascii="Arial" w:hAnsi="Arial" w:cs="Arial"/>
          <w:sz w:val="20"/>
          <w:szCs w:val="20"/>
        </w:rPr>
        <w:t>emplifica</w:t>
      </w:r>
      <w:r w:rsidRPr="008963FE">
        <w:rPr>
          <w:rFonts w:ascii="Arial" w:hAnsi="Arial" w:cs="Arial"/>
          <w:sz w:val="20"/>
          <w:szCs w:val="20"/>
        </w:rPr>
        <w:t xml:space="preserve">zione </w:t>
      </w:r>
      <w:r w:rsidR="00173684" w:rsidRPr="008963FE">
        <w:rPr>
          <w:rFonts w:ascii="Arial" w:hAnsi="Arial" w:cs="Arial"/>
          <w:sz w:val="20"/>
          <w:szCs w:val="20"/>
        </w:rPr>
        <w:t xml:space="preserve">accesso ai servizi per i cittadini grazie allo sviluppo </w:t>
      </w:r>
      <w:r w:rsidRPr="008963FE">
        <w:rPr>
          <w:rFonts w:ascii="Arial" w:hAnsi="Arial" w:cs="Arial"/>
          <w:sz w:val="20"/>
          <w:szCs w:val="20"/>
        </w:rPr>
        <w:t xml:space="preserve">innovativo </w:t>
      </w:r>
      <w:r w:rsidR="00173684" w:rsidRPr="008963FE">
        <w:rPr>
          <w:rFonts w:ascii="Arial" w:hAnsi="Arial" w:cs="Arial"/>
          <w:sz w:val="20"/>
          <w:szCs w:val="20"/>
        </w:rPr>
        <w:t xml:space="preserve">di </w:t>
      </w:r>
      <w:r w:rsidR="008963FE" w:rsidRPr="008963FE">
        <w:rPr>
          <w:rFonts w:ascii="Arial" w:hAnsi="Arial" w:cs="Arial"/>
          <w:sz w:val="20"/>
          <w:szCs w:val="20"/>
        </w:rPr>
        <w:t xml:space="preserve">interfacce multimodali, </w:t>
      </w:r>
      <w:r w:rsidR="00173684" w:rsidRPr="008963FE">
        <w:rPr>
          <w:rFonts w:ascii="Arial" w:hAnsi="Arial" w:cs="Arial"/>
          <w:sz w:val="20"/>
          <w:szCs w:val="20"/>
        </w:rPr>
        <w:t xml:space="preserve">motore semantico in grado di interpretare le richieste e un servizio di “Agenda </w:t>
      </w:r>
      <w:proofErr w:type="spellStart"/>
      <w:r w:rsidR="00173684" w:rsidRPr="008963FE">
        <w:rPr>
          <w:rFonts w:ascii="Arial" w:hAnsi="Arial" w:cs="Arial"/>
          <w:sz w:val="20"/>
          <w:szCs w:val="20"/>
        </w:rPr>
        <w:t>cloud</w:t>
      </w:r>
      <w:proofErr w:type="spellEnd"/>
      <w:r w:rsidR="00173684" w:rsidRPr="008963FE">
        <w:rPr>
          <w:rFonts w:ascii="Arial" w:hAnsi="Arial" w:cs="Arial"/>
          <w:sz w:val="20"/>
          <w:szCs w:val="20"/>
        </w:rPr>
        <w:t>” in grado di gestire le richieste</w:t>
      </w:r>
      <w:r w:rsidR="008963FE" w:rsidRPr="008963FE">
        <w:rPr>
          <w:rFonts w:ascii="Arial" w:hAnsi="Arial" w:cs="Arial"/>
          <w:sz w:val="20"/>
          <w:szCs w:val="20"/>
        </w:rPr>
        <w:t>,</w:t>
      </w:r>
      <w:r w:rsidR="00173684" w:rsidRPr="008963FE">
        <w:rPr>
          <w:rFonts w:ascii="Arial" w:hAnsi="Arial" w:cs="Arial"/>
          <w:sz w:val="20"/>
          <w:szCs w:val="20"/>
        </w:rPr>
        <w:t xml:space="preserve"> tutelando la privacy del cittadino. </w:t>
      </w:r>
    </w:p>
    <w:p w:rsidR="008963FE" w:rsidRPr="008963FE" w:rsidRDefault="008963FE" w:rsidP="008963FE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8963FE">
        <w:rPr>
          <w:rFonts w:ascii="Arial" w:hAnsi="Arial" w:cs="Arial"/>
          <w:sz w:val="20"/>
          <w:szCs w:val="20"/>
        </w:rPr>
        <w:t>Partner:</w:t>
      </w:r>
    </w:p>
    <w:p w:rsidR="00D8154D" w:rsidRPr="008963FE" w:rsidRDefault="008963FE" w:rsidP="008963FE">
      <w:pPr>
        <w:pStyle w:val="Paragrafoelenco"/>
        <w:ind w:left="644"/>
        <w:rPr>
          <w:rFonts w:ascii="Arial" w:hAnsi="Arial" w:cs="Arial"/>
          <w:sz w:val="20"/>
          <w:szCs w:val="20"/>
        </w:rPr>
      </w:pPr>
      <w:proofErr w:type="spellStart"/>
      <w:r w:rsidRPr="008963FE">
        <w:rPr>
          <w:rFonts w:ascii="Arial" w:hAnsi="Arial" w:cs="Arial"/>
          <w:sz w:val="20"/>
          <w:szCs w:val="20"/>
        </w:rPr>
        <w:t>Visiant</w:t>
      </w:r>
      <w:proofErr w:type="spellEnd"/>
      <w:r w:rsidRPr="008963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963FE">
        <w:rPr>
          <w:rFonts w:ascii="Arial" w:hAnsi="Arial" w:cs="Arial"/>
          <w:sz w:val="20"/>
          <w:szCs w:val="20"/>
        </w:rPr>
        <w:t>Reitek</w:t>
      </w:r>
      <w:proofErr w:type="spellEnd"/>
      <w:r w:rsidRPr="008963FE">
        <w:rPr>
          <w:rFonts w:ascii="Arial" w:hAnsi="Arial" w:cs="Arial"/>
          <w:sz w:val="20"/>
          <w:szCs w:val="20"/>
        </w:rPr>
        <w:t xml:space="preserve">, AMC </w:t>
      </w:r>
      <w:proofErr w:type="spellStart"/>
      <w:r w:rsidRPr="008963FE">
        <w:rPr>
          <w:rFonts w:ascii="Arial" w:hAnsi="Arial" w:cs="Arial"/>
          <w:sz w:val="20"/>
          <w:szCs w:val="20"/>
        </w:rPr>
        <w:t>Services</w:t>
      </w:r>
      <w:proofErr w:type="spellEnd"/>
      <w:r w:rsidRPr="008963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963FE">
        <w:rPr>
          <w:rFonts w:ascii="Arial" w:hAnsi="Arial" w:cs="Arial"/>
          <w:sz w:val="20"/>
          <w:szCs w:val="20"/>
        </w:rPr>
        <w:t>Vidiemme</w:t>
      </w:r>
      <w:proofErr w:type="spellEnd"/>
      <w:r w:rsidRPr="008963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63FE">
        <w:rPr>
          <w:rFonts w:ascii="Arial" w:hAnsi="Arial" w:cs="Arial"/>
          <w:sz w:val="20"/>
          <w:szCs w:val="20"/>
        </w:rPr>
        <w:t>consulting</w:t>
      </w:r>
      <w:proofErr w:type="spellEnd"/>
      <w:r w:rsidRPr="008963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963FE">
        <w:rPr>
          <w:rFonts w:ascii="Arial" w:hAnsi="Arial" w:cs="Arial"/>
          <w:sz w:val="20"/>
          <w:szCs w:val="20"/>
        </w:rPr>
        <w:t>Engitel</w:t>
      </w:r>
      <w:proofErr w:type="spellEnd"/>
      <w:r w:rsidRPr="008963FE">
        <w:rPr>
          <w:rFonts w:ascii="Arial" w:hAnsi="Arial" w:cs="Arial"/>
          <w:sz w:val="20"/>
          <w:szCs w:val="20"/>
        </w:rPr>
        <w:t xml:space="preserve">, Future </w:t>
      </w:r>
      <w:proofErr w:type="spellStart"/>
      <w:r w:rsidRPr="008963FE">
        <w:rPr>
          <w:rFonts w:ascii="Arial" w:hAnsi="Arial" w:cs="Arial"/>
          <w:sz w:val="20"/>
          <w:szCs w:val="20"/>
        </w:rPr>
        <w:t>Space</w:t>
      </w:r>
      <w:proofErr w:type="spellEnd"/>
      <w:r w:rsidRPr="008963F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73684" w:rsidRPr="008963FE">
        <w:rPr>
          <w:rFonts w:ascii="Arial" w:hAnsi="Arial" w:cs="Arial"/>
          <w:sz w:val="20"/>
          <w:szCs w:val="20"/>
        </w:rPr>
        <w:t>Filippetti</w:t>
      </w:r>
      <w:proofErr w:type="spellEnd"/>
      <w:r w:rsidRPr="008963FE">
        <w:rPr>
          <w:rFonts w:ascii="Arial" w:hAnsi="Arial" w:cs="Arial"/>
          <w:sz w:val="20"/>
          <w:szCs w:val="20"/>
        </w:rPr>
        <w:t xml:space="preserve">, </w:t>
      </w:r>
      <w:r w:rsidR="00173684" w:rsidRPr="008963FE">
        <w:rPr>
          <w:rFonts w:ascii="Arial" w:hAnsi="Arial" w:cs="Arial"/>
          <w:sz w:val="20"/>
          <w:szCs w:val="20"/>
        </w:rPr>
        <w:t xml:space="preserve">Università </w:t>
      </w:r>
      <w:proofErr w:type="spellStart"/>
      <w:r w:rsidR="00173684" w:rsidRPr="008963FE">
        <w:rPr>
          <w:rFonts w:ascii="Arial" w:hAnsi="Arial" w:cs="Arial"/>
          <w:sz w:val="20"/>
          <w:szCs w:val="20"/>
        </w:rPr>
        <w:t>MI</w:t>
      </w:r>
      <w:proofErr w:type="spellEnd"/>
      <w:r w:rsidR="00173684" w:rsidRPr="008963FE">
        <w:rPr>
          <w:rFonts w:ascii="Arial" w:hAnsi="Arial" w:cs="Arial"/>
          <w:sz w:val="20"/>
          <w:szCs w:val="20"/>
        </w:rPr>
        <w:t xml:space="preserve"> Bicocca</w:t>
      </w:r>
      <w:r w:rsidRPr="008963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963FE">
        <w:rPr>
          <w:rFonts w:ascii="Arial" w:hAnsi="Arial" w:cs="Arial"/>
          <w:sz w:val="20"/>
          <w:szCs w:val="20"/>
        </w:rPr>
        <w:t>Cefriel</w:t>
      </w:r>
      <w:proofErr w:type="spellEnd"/>
      <w:r w:rsidRPr="008963FE">
        <w:rPr>
          <w:rFonts w:ascii="Arial" w:hAnsi="Arial" w:cs="Arial"/>
          <w:sz w:val="20"/>
          <w:szCs w:val="20"/>
        </w:rPr>
        <w:t xml:space="preserve">, </w:t>
      </w:r>
      <w:r w:rsidR="00173684" w:rsidRPr="008963FE">
        <w:rPr>
          <w:rFonts w:ascii="Arial" w:hAnsi="Arial" w:cs="Arial"/>
          <w:sz w:val="20"/>
          <w:szCs w:val="20"/>
        </w:rPr>
        <w:t>Comun</w:t>
      </w:r>
      <w:r w:rsidRPr="008963FE">
        <w:rPr>
          <w:rFonts w:ascii="Arial" w:hAnsi="Arial" w:cs="Arial"/>
          <w:sz w:val="20"/>
          <w:szCs w:val="20"/>
        </w:rPr>
        <w:t>i</w:t>
      </w:r>
      <w:r w:rsidR="00173684" w:rsidRPr="008963FE">
        <w:rPr>
          <w:rFonts w:ascii="Arial" w:hAnsi="Arial" w:cs="Arial"/>
          <w:sz w:val="20"/>
          <w:szCs w:val="20"/>
        </w:rPr>
        <w:t xml:space="preserve"> di Milano</w:t>
      </w:r>
      <w:r w:rsidRPr="008963FE">
        <w:rPr>
          <w:rFonts w:ascii="Arial" w:hAnsi="Arial" w:cs="Arial"/>
          <w:sz w:val="20"/>
          <w:szCs w:val="20"/>
        </w:rPr>
        <w:t xml:space="preserve">, Bergamo, Alzano, </w:t>
      </w:r>
      <w:proofErr w:type="spellStart"/>
      <w:r w:rsidRPr="008963FE">
        <w:rPr>
          <w:rFonts w:ascii="Arial" w:hAnsi="Arial" w:cs="Arial"/>
          <w:sz w:val="20"/>
          <w:szCs w:val="20"/>
        </w:rPr>
        <w:t>Gorle</w:t>
      </w:r>
      <w:proofErr w:type="spellEnd"/>
      <w:r w:rsidRPr="008963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963FE">
        <w:rPr>
          <w:rFonts w:ascii="Arial" w:hAnsi="Arial" w:cs="Arial"/>
          <w:sz w:val="20"/>
          <w:szCs w:val="20"/>
        </w:rPr>
        <w:t>Treviolo</w:t>
      </w:r>
      <w:proofErr w:type="spellEnd"/>
      <w:r w:rsidRPr="008963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963FE">
        <w:rPr>
          <w:rFonts w:ascii="Arial" w:hAnsi="Arial" w:cs="Arial"/>
          <w:sz w:val="20"/>
          <w:szCs w:val="20"/>
        </w:rPr>
        <w:t>Chiuduno</w:t>
      </w:r>
      <w:proofErr w:type="spellEnd"/>
    </w:p>
    <w:p w:rsidR="008963FE" w:rsidRPr="008963FE" w:rsidRDefault="008963FE" w:rsidP="008963FE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8963FE">
        <w:rPr>
          <w:rFonts w:ascii="Arial" w:hAnsi="Arial" w:cs="Arial"/>
          <w:sz w:val="20"/>
          <w:szCs w:val="20"/>
        </w:rPr>
        <w:t>Impatti sul territorio:</w:t>
      </w:r>
    </w:p>
    <w:p w:rsidR="008963FE" w:rsidRDefault="008963FE" w:rsidP="008963FE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8963FE">
        <w:rPr>
          <w:rFonts w:ascii="Arial" w:hAnsi="Arial" w:cs="Arial"/>
          <w:sz w:val="20"/>
          <w:szCs w:val="20"/>
        </w:rPr>
        <w:t>L</w:t>
      </w:r>
      <w:r w:rsidR="00173684" w:rsidRPr="008963FE">
        <w:rPr>
          <w:rFonts w:ascii="Arial" w:hAnsi="Arial" w:cs="Arial"/>
          <w:sz w:val="20"/>
          <w:szCs w:val="20"/>
        </w:rPr>
        <w:t>iberare risorse economiche e creative</w:t>
      </w:r>
      <w:r w:rsidRPr="008963FE">
        <w:rPr>
          <w:rFonts w:ascii="Arial" w:hAnsi="Arial" w:cs="Arial"/>
          <w:sz w:val="20"/>
          <w:szCs w:val="20"/>
        </w:rPr>
        <w:t xml:space="preserve"> per nuove </w:t>
      </w:r>
      <w:r w:rsidR="00173684" w:rsidRPr="008963FE">
        <w:rPr>
          <w:rFonts w:ascii="Arial" w:hAnsi="Arial" w:cs="Arial"/>
          <w:sz w:val="20"/>
          <w:szCs w:val="20"/>
        </w:rPr>
        <w:t xml:space="preserve">opportunità e spazi affinché la fornitura di servizi nella PA diventi l’occasione per costituire una </w:t>
      </w:r>
      <w:proofErr w:type="spellStart"/>
      <w:r w:rsidR="00173684" w:rsidRPr="008963FE">
        <w:rPr>
          <w:rFonts w:ascii="Arial" w:hAnsi="Arial" w:cs="Arial"/>
          <w:sz w:val="20"/>
          <w:szCs w:val="20"/>
        </w:rPr>
        <w:t>smart</w:t>
      </w:r>
      <w:proofErr w:type="spellEnd"/>
      <w:r w:rsidR="00173684" w:rsidRPr="008963FE">
        <w:rPr>
          <w:rFonts w:ascii="Arial" w:hAnsi="Arial" w:cs="Arial"/>
          <w:sz w:val="20"/>
          <w:szCs w:val="20"/>
        </w:rPr>
        <w:t xml:space="preserve"> community dove tutte le parti coinvolte (cittadini, imprese</w:t>
      </w:r>
      <w:r w:rsidRPr="008963FE">
        <w:rPr>
          <w:rFonts w:ascii="Arial" w:hAnsi="Arial" w:cs="Arial"/>
          <w:sz w:val="20"/>
          <w:szCs w:val="20"/>
        </w:rPr>
        <w:t>, PA) partecipano e collaborano;</w:t>
      </w:r>
      <w:r w:rsidR="00173684" w:rsidRPr="008963FE">
        <w:rPr>
          <w:rFonts w:ascii="Arial" w:hAnsi="Arial" w:cs="Arial"/>
          <w:sz w:val="20"/>
          <w:szCs w:val="20"/>
        </w:rPr>
        <w:t xml:space="preserve"> </w:t>
      </w:r>
      <w:r w:rsidRPr="008963FE">
        <w:rPr>
          <w:rFonts w:ascii="Arial" w:hAnsi="Arial" w:cs="Arial"/>
          <w:sz w:val="20"/>
          <w:szCs w:val="20"/>
        </w:rPr>
        <w:t>i</w:t>
      </w:r>
      <w:r w:rsidR="00173684" w:rsidRPr="008963FE">
        <w:rPr>
          <w:rFonts w:ascii="Arial" w:hAnsi="Arial" w:cs="Arial"/>
          <w:sz w:val="20"/>
          <w:szCs w:val="20"/>
        </w:rPr>
        <w:t>nnovazioni significative per la co-gestione di applicazioni pilota su temi comuni, ottimizzando le risorse e migliorando la qualità del servizio, nonché la vivibilità cittadina e il welfare.</w:t>
      </w:r>
    </w:p>
    <w:p w:rsidR="007465C0" w:rsidRPr="008963FE" w:rsidRDefault="007465C0" w:rsidP="008963FE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8963FE">
        <w:rPr>
          <w:rFonts w:ascii="Arial" w:hAnsi="Arial" w:cs="Arial"/>
          <w:sz w:val="20"/>
          <w:szCs w:val="20"/>
        </w:rPr>
        <w:t>Valore complessivo € 5.050.775</w:t>
      </w:r>
    </w:p>
    <w:p w:rsidR="00173684" w:rsidRDefault="00173684" w:rsidP="00173684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567D11">
        <w:rPr>
          <w:b/>
          <w:bCs/>
          <w:i/>
          <w:iCs/>
        </w:rPr>
        <w:t>SWaRM-NET</w:t>
      </w:r>
      <w:proofErr w:type="spellEnd"/>
      <w:r w:rsidRPr="00567D11">
        <w:rPr>
          <w:b/>
          <w:bCs/>
          <w:i/>
          <w:iCs/>
        </w:rPr>
        <w:t xml:space="preserve"> </w:t>
      </w:r>
      <w:r w:rsidRPr="00567D11">
        <w:t>- Rete per la gestione intelligente delle risorse idriche</w:t>
      </w:r>
      <w:r w:rsidRPr="00B76762">
        <w:rPr>
          <w:rFonts w:ascii="Arial" w:hAnsi="Arial" w:cs="Arial"/>
          <w:sz w:val="20"/>
          <w:szCs w:val="20"/>
        </w:rPr>
        <w:t xml:space="preserve"> </w:t>
      </w:r>
    </w:p>
    <w:p w:rsidR="00B76762" w:rsidRDefault="00B76762" w:rsidP="00173684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B76762">
        <w:rPr>
          <w:rFonts w:ascii="Arial" w:hAnsi="Arial" w:cs="Arial"/>
          <w:sz w:val="20"/>
          <w:szCs w:val="20"/>
        </w:rPr>
        <w:t>Controllo e monitoraggio delle acque, sia a livello della rete di distribuzione che fognaria (consumi idrici, apporti inquinanti, perdita della reti), l’uso efficiente della risorsa idrica (riuso, recupero di energia, di materie prime e biocombustibi</w:t>
      </w:r>
      <w:r>
        <w:rPr>
          <w:rFonts w:ascii="Arial" w:hAnsi="Arial" w:cs="Arial"/>
          <w:sz w:val="20"/>
          <w:szCs w:val="20"/>
        </w:rPr>
        <w:t xml:space="preserve">li), l’analisi e minimizzazione </w:t>
      </w:r>
      <w:r w:rsidRPr="00B76762">
        <w:rPr>
          <w:rFonts w:ascii="Arial" w:hAnsi="Arial" w:cs="Arial"/>
          <w:sz w:val="20"/>
          <w:szCs w:val="20"/>
        </w:rPr>
        <w:t xml:space="preserve">impatti negativi determinati dalla ricorrenza di eventi climatici estremi o da emissioni </w:t>
      </w:r>
      <w:proofErr w:type="spellStart"/>
      <w:r w:rsidRPr="00B76762">
        <w:rPr>
          <w:rFonts w:ascii="Arial" w:hAnsi="Arial" w:cs="Arial"/>
          <w:sz w:val="20"/>
          <w:szCs w:val="20"/>
        </w:rPr>
        <w:t>odorigene</w:t>
      </w:r>
      <w:proofErr w:type="spellEnd"/>
      <w:r w:rsidRPr="00B76762">
        <w:rPr>
          <w:rFonts w:ascii="Arial" w:hAnsi="Arial" w:cs="Arial"/>
          <w:sz w:val="20"/>
          <w:szCs w:val="20"/>
        </w:rPr>
        <w:t xml:space="preserve"> che interessano aree limitrofe ad impianti di trattamento e bacini idrici degradati</w:t>
      </w:r>
      <w:r>
        <w:rPr>
          <w:rFonts w:ascii="Arial" w:hAnsi="Arial" w:cs="Arial"/>
          <w:sz w:val="20"/>
          <w:szCs w:val="20"/>
        </w:rPr>
        <w:t>.</w:t>
      </w:r>
    </w:p>
    <w:p w:rsidR="00B76762" w:rsidRDefault="00B76762" w:rsidP="00B76762">
      <w:pPr>
        <w:pStyle w:val="Paragrafoelenco"/>
        <w:ind w:left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Partner:</w:t>
      </w:r>
    </w:p>
    <w:p w:rsidR="00E42D37" w:rsidRDefault="00B76762" w:rsidP="00B76762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B76762">
        <w:rPr>
          <w:rFonts w:ascii="Arial" w:hAnsi="Arial" w:cs="Arial"/>
          <w:sz w:val="20"/>
          <w:szCs w:val="20"/>
        </w:rPr>
        <w:t xml:space="preserve">Metropolitana Milanese, Telecom Italia, </w:t>
      </w:r>
      <w:proofErr w:type="spellStart"/>
      <w:r w:rsidRPr="00B76762">
        <w:rPr>
          <w:rFonts w:ascii="Arial" w:hAnsi="Arial" w:cs="Arial"/>
          <w:sz w:val="20"/>
          <w:szCs w:val="20"/>
        </w:rPr>
        <w:t>Vitrociset</w:t>
      </w:r>
      <w:proofErr w:type="spellEnd"/>
      <w:r w:rsidRPr="00B76762">
        <w:rPr>
          <w:rFonts w:ascii="Arial" w:hAnsi="Arial" w:cs="Arial"/>
          <w:sz w:val="20"/>
          <w:szCs w:val="20"/>
        </w:rPr>
        <w:t xml:space="preserve"> Spa, </w:t>
      </w:r>
      <w:proofErr w:type="spellStart"/>
      <w:r w:rsidRPr="00B76762">
        <w:rPr>
          <w:rFonts w:ascii="Arial" w:hAnsi="Arial" w:cs="Arial"/>
          <w:sz w:val="20"/>
          <w:szCs w:val="20"/>
        </w:rPr>
        <w:t>Degremont</w:t>
      </w:r>
      <w:proofErr w:type="spellEnd"/>
      <w:r w:rsidRPr="00B76762">
        <w:rPr>
          <w:rFonts w:ascii="Arial" w:hAnsi="Arial" w:cs="Arial"/>
          <w:sz w:val="20"/>
          <w:szCs w:val="20"/>
        </w:rPr>
        <w:t xml:space="preserve">, SITAEL, </w:t>
      </w:r>
      <w:proofErr w:type="spellStart"/>
      <w:r w:rsidRPr="00B76762">
        <w:rPr>
          <w:rFonts w:ascii="Arial" w:hAnsi="Arial" w:cs="Arial"/>
          <w:sz w:val="20"/>
          <w:szCs w:val="20"/>
        </w:rPr>
        <w:t>Systea</w:t>
      </w:r>
      <w:proofErr w:type="spellEnd"/>
      <w:r w:rsidRPr="00B7676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76762">
        <w:rPr>
          <w:rFonts w:ascii="Arial" w:hAnsi="Arial" w:cs="Arial"/>
          <w:sz w:val="20"/>
          <w:szCs w:val="20"/>
        </w:rPr>
        <w:t>Omnitech</w:t>
      </w:r>
      <w:proofErr w:type="spellEnd"/>
      <w:r w:rsidRPr="00B76762">
        <w:rPr>
          <w:rFonts w:ascii="Arial" w:hAnsi="Arial" w:cs="Arial"/>
          <w:sz w:val="20"/>
          <w:szCs w:val="20"/>
        </w:rPr>
        <w:t xml:space="preserve">, SIT, </w:t>
      </w:r>
      <w:proofErr w:type="spellStart"/>
      <w:r w:rsidRPr="00B76762">
        <w:rPr>
          <w:rFonts w:ascii="Arial" w:hAnsi="Arial" w:cs="Arial"/>
          <w:sz w:val="20"/>
          <w:szCs w:val="20"/>
        </w:rPr>
        <w:t>Brianzacque</w:t>
      </w:r>
      <w:proofErr w:type="spellEnd"/>
      <w:r w:rsidRPr="00B7676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76762">
        <w:rPr>
          <w:rFonts w:ascii="Arial" w:hAnsi="Arial" w:cs="Arial"/>
          <w:sz w:val="20"/>
          <w:szCs w:val="20"/>
        </w:rPr>
        <w:t>Lavrimini</w:t>
      </w:r>
      <w:proofErr w:type="spellEnd"/>
      <w:r w:rsidRPr="00B76762">
        <w:rPr>
          <w:rFonts w:ascii="Arial" w:hAnsi="Arial" w:cs="Arial"/>
          <w:sz w:val="20"/>
          <w:szCs w:val="20"/>
        </w:rPr>
        <w:t xml:space="preserve">, ETG, </w:t>
      </w:r>
      <w:r w:rsidR="003B6DE0" w:rsidRPr="00B76762">
        <w:rPr>
          <w:rFonts w:ascii="Arial" w:hAnsi="Arial" w:cs="Arial"/>
          <w:sz w:val="20"/>
          <w:szCs w:val="20"/>
        </w:rPr>
        <w:t xml:space="preserve">CNR, Politecnico di Milano, Università di </w:t>
      </w:r>
      <w:proofErr w:type="spellStart"/>
      <w:r w:rsidR="003B6DE0" w:rsidRPr="00B76762">
        <w:rPr>
          <w:rFonts w:ascii="Arial" w:hAnsi="Arial" w:cs="Arial"/>
          <w:sz w:val="20"/>
          <w:szCs w:val="20"/>
        </w:rPr>
        <w:t>Milano</w:t>
      </w:r>
      <w:r w:rsidRPr="00B76762">
        <w:rPr>
          <w:rFonts w:ascii="Arial" w:hAnsi="Arial" w:cs="Arial"/>
          <w:sz w:val="20"/>
          <w:szCs w:val="20"/>
        </w:rPr>
        <w:t>-Bicocca</w:t>
      </w:r>
      <w:proofErr w:type="spellEnd"/>
      <w:r w:rsidRPr="00B76762">
        <w:rPr>
          <w:rFonts w:ascii="Arial" w:hAnsi="Arial" w:cs="Arial"/>
          <w:sz w:val="20"/>
          <w:szCs w:val="20"/>
        </w:rPr>
        <w:t xml:space="preserve">, Università di Brescia, </w:t>
      </w:r>
      <w:r w:rsidR="003B6DE0" w:rsidRPr="00B76762">
        <w:rPr>
          <w:rFonts w:ascii="Arial" w:hAnsi="Arial" w:cs="Arial"/>
          <w:sz w:val="20"/>
          <w:szCs w:val="20"/>
        </w:rPr>
        <w:t xml:space="preserve">Comuni di Milano, Monza, Sesto San </w:t>
      </w:r>
      <w:r w:rsidRPr="00B76762">
        <w:rPr>
          <w:rFonts w:ascii="Arial" w:hAnsi="Arial" w:cs="Arial"/>
          <w:sz w:val="20"/>
          <w:szCs w:val="20"/>
        </w:rPr>
        <w:t>G</w:t>
      </w:r>
      <w:r w:rsidR="003B6DE0" w:rsidRPr="00B76762">
        <w:rPr>
          <w:rFonts w:ascii="Arial" w:hAnsi="Arial" w:cs="Arial"/>
          <w:sz w:val="20"/>
          <w:szCs w:val="20"/>
        </w:rPr>
        <w:t>iovanni, Cinisello Balsamo e Lecce</w:t>
      </w:r>
      <w:r>
        <w:rPr>
          <w:rFonts w:ascii="Arial" w:hAnsi="Arial" w:cs="Arial"/>
          <w:sz w:val="20"/>
          <w:szCs w:val="20"/>
        </w:rPr>
        <w:t>.</w:t>
      </w:r>
    </w:p>
    <w:p w:rsidR="00B76762" w:rsidRDefault="00B76762" w:rsidP="00B76762">
      <w:pPr>
        <w:pStyle w:val="Paragrafoelenco"/>
        <w:ind w:left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Impatti sul territorio:</w:t>
      </w:r>
    </w:p>
    <w:p w:rsidR="00B76762" w:rsidRDefault="00B76762" w:rsidP="00362F3A">
      <w:pPr>
        <w:pStyle w:val="Paragrafoelenco"/>
        <w:ind w:left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3B6DE0" w:rsidRPr="00B76762">
        <w:rPr>
          <w:rFonts w:ascii="Arial" w:hAnsi="Arial" w:cs="Arial"/>
          <w:sz w:val="20"/>
          <w:szCs w:val="20"/>
        </w:rPr>
        <w:t>fficienza nell’uso delle risorse i</w:t>
      </w:r>
      <w:r>
        <w:rPr>
          <w:rFonts w:ascii="Arial" w:hAnsi="Arial" w:cs="Arial"/>
          <w:sz w:val="20"/>
          <w:szCs w:val="20"/>
        </w:rPr>
        <w:t>driche, raggiungere</w:t>
      </w:r>
      <w:r w:rsidR="003B6DE0" w:rsidRPr="00B76762">
        <w:rPr>
          <w:rFonts w:ascii="Arial" w:hAnsi="Arial" w:cs="Arial"/>
          <w:sz w:val="20"/>
          <w:szCs w:val="20"/>
        </w:rPr>
        <w:t xml:space="preserve"> una qualità ecologica sostenibile</w:t>
      </w:r>
      <w:r>
        <w:rPr>
          <w:rFonts w:ascii="Arial" w:hAnsi="Arial" w:cs="Arial"/>
          <w:sz w:val="20"/>
          <w:szCs w:val="20"/>
        </w:rPr>
        <w:t xml:space="preserve">, </w:t>
      </w:r>
      <w:r w:rsidR="003B6DE0" w:rsidRPr="00B76762">
        <w:rPr>
          <w:rFonts w:ascii="Arial" w:hAnsi="Arial" w:cs="Arial"/>
          <w:sz w:val="20"/>
          <w:szCs w:val="20"/>
        </w:rPr>
        <w:t>sviluppare strategie di ottimizzazione dei consumi idrici</w:t>
      </w:r>
      <w:r>
        <w:rPr>
          <w:rFonts w:ascii="Arial" w:hAnsi="Arial" w:cs="Arial"/>
          <w:sz w:val="20"/>
          <w:szCs w:val="20"/>
        </w:rPr>
        <w:t xml:space="preserve"> e </w:t>
      </w:r>
      <w:r w:rsidR="003B6DE0" w:rsidRPr="00B76762">
        <w:rPr>
          <w:rFonts w:ascii="Arial" w:hAnsi="Arial" w:cs="Arial"/>
          <w:sz w:val="20"/>
          <w:szCs w:val="20"/>
        </w:rPr>
        <w:t>minimizzazion</w:t>
      </w:r>
      <w:r>
        <w:rPr>
          <w:rFonts w:ascii="Arial" w:hAnsi="Arial" w:cs="Arial"/>
          <w:sz w:val="20"/>
          <w:szCs w:val="20"/>
        </w:rPr>
        <w:t>e</w:t>
      </w:r>
      <w:r w:rsidR="003B6DE0" w:rsidRPr="00B76762">
        <w:rPr>
          <w:rFonts w:ascii="Arial" w:hAnsi="Arial" w:cs="Arial"/>
          <w:sz w:val="20"/>
          <w:szCs w:val="20"/>
        </w:rPr>
        <w:t xml:space="preserve"> impatti</w:t>
      </w:r>
      <w:r>
        <w:rPr>
          <w:rFonts w:ascii="Arial" w:hAnsi="Arial" w:cs="Arial"/>
          <w:sz w:val="20"/>
          <w:szCs w:val="20"/>
        </w:rPr>
        <w:t xml:space="preserve">, </w:t>
      </w:r>
      <w:r w:rsidR="003B6DE0" w:rsidRPr="00B76762">
        <w:rPr>
          <w:rFonts w:ascii="Arial" w:hAnsi="Arial" w:cs="Arial"/>
          <w:sz w:val="20"/>
          <w:szCs w:val="20"/>
        </w:rPr>
        <w:t>sviluppare tecnologie di depuraz</w:t>
      </w:r>
      <w:r>
        <w:rPr>
          <w:rFonts w:ascii="Arial" w:hAnsi="Arial" w:cs="Arial"/>
          <w:sz w:val="20"/>
          <w:szCs w:val="20"/>
        </w:rPr>
        <w:t>ione a basso impatto ambientale e</w:t>
      </w:r>
      <w:r w:rsidR="003B6DE0" w:rsidRPr="00B76762">
        <w:rPr>
          <w:rFonts w:ascii="Arial" w:hAnsi="Arial" w:cs="Arial"/>
          <w:sz w:val="20"/>
          <w:szCs w:val="20"/>
        </w:rPr>
        <w:t xml:space="preserve"> tecnologie interoperative per la gestione delle risorse in grado di dare supporto e sostegno ai decisori e gestori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7465C0" w:rsidRPr="00362F3A" w:rsidRDefault="007465C0" w:rsidP="00362F3A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7465C0">
        <w:rPr>
          <w:rFonts w:ascii="Arial" w:hAnsi="Arial" w:cs="Arial"/>
          <w:sz w:val="20"/>
          <w:szCs w:val="20"/>
        </w:rPr>
        <w:t>Valore complessivo € 13.419.499,20</w:t>
      </w:r>
    </w:p>
    <w:p w:rsidR="0034226D" w:rsidRDefault="0034226D" w:rsidP="0034226D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67D11">
        <w:rPr>
          <w:b/>
          <w:bCs/>
          <w:i/>
          <w:iCs/>
        </w:rPr>
        <w:t xml:space="preserve">URBe-LOG </w:t>
      </w:r>
      <w:r w:rsidRPr="00567D11">
        <w:rPr>
          <w:i/>
          <w:iCs/>
        </w:rPr>
        <w:t xml:space="preserve">- </w:t>
      </w:r>
      <w:proofErr w:type="spellStart"/>
      <w:r w:rsidRPr="00567D11">
        <w:t>Urban</w:t>
      </w:r>
      <w:proofErr w:type="spellEnd"/>
      <w:r w:rsidRPr="00567D11">
        <w:t xml:space="preserve"> electronic </w:t>
      </w:r>
      <w:proofErr w:type="spellStart"/>
      <w:r w:rsidRPr="00567D11">
        <w:t>Logistic</w:t>
      </w:r>
      <w:proofErr w:type="spellEnd"/>
      <w:r w:rsidRPr="00A44E94">
        <w:rPr>
          <w:rFonts w:ascii="Arial" w:hAnsi="Arial" w:cs="Arial"/>
          <w:sz w:val="20"/>
          <w:szCs w:val="20"/>
        </w:rPr>
        <w:t xml:space="preserve"> </w:t>
      </w:r>
    </w:p>
    <w:p w:rsidR="00A44E94" w:rsidRDefault="00173684" w:rsidP="0034226D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A44E94">
        <w:rPr>
          <w:rFonts w:ascii="Arial" w:hAnsi="Arial" w:cs="Arial"/>
          <w:sz w:val="20"/>
          <w:szCs w:val="20"/>
        </w:rPr>
        <w:t>Svilupp</w:t>
      </w:r>
      <w:r w:rsidR="00A44E94" w:rsidRPr="00A44E94">
        <w:rPr>
          <w:rFonts w:ascii="Arial" w:hAnsi="Arial" w:cs="Arial"/>
          <w:sz w:val="20"/>
          <w:szCs w:val="20"/>
        </w:rPr>
        <w:t>o</w:t>
      </w:r>
      <w:r w:rsidRPr="00A44E94">
        <w:rPr>
          <w:rFonts w:ascii="Arial" w:hAnsi="Arial" w:cs="Arial"/>
          <w:sz w:val="20"/>
          <w:szCs w:val="20"/>
        </w:rPr>
        <w:t xml:space="preserve"> e sperimenta</w:t>
      </w:r>
      <w:r w:rsidR="00A44E94" w:rsidRPr="00A44E94">
        <w:rPr>
          <w:rFonts w:ascii="Arial" w:hAnsi="Arial" w:cs="Arial"/>
          <w:sz w:val="20"/>
          <w:szCs w:val="20"/>
        </w:rPr>
        <w:t>zione</w:t>
      </w:r>
      <w:r w:rsidRPr="00A44E94">
        <w:rPr>
          <w:rFonts w:ascii="Arial" w:hAnsi="Arial" w:cs="Arial"/>
          <w:sz w:val="20"/>
          <w:szCs w:val="20"/>
        </w:rPr>
        <w:t xml:space="preserve"> piattaforma telematica e informatica, aperta, dinamica e cooperativa</w:t>
      </w:r>
      <w:r w:rsidR="00A44E94" w:rsidRPr="00A44E94">
        <w:rPr>
          <w:rFonts w:ascii="Arial" w:hAnsi="Arial" w:cs="Arial"/>
          <w:sz w:val="20"/>
          <w:szCs w:val="20"/>
        </w:rPr>
        <w:t>.</w:t>
      </w:r>
      <w:r w:rsidRPr="00A44E94">
        <w:rPr>
          <w:rFonts w:ascii="Arial" w:hAnsi="Arial" w:cs="Arial"/>
          <w:sz w:val="20"/>
          <w:szCs w:val="20"/>
        </w:rPr>
        <w:t xml:space="preserve"> Sviluppo servizi e applicazioni per la logistica di ultimo miglio in ambito urbano in grado di gestire efficientemente e in tempo reale i processi distributivi dalla produzione alla </w:t>
      </w:r>
      <w:r w:rsidR="00A44E94" w:rsidRPr="00A44E94">
        <w:rPr>
          <w:rFonts w:ascii="Arial" w:hAnsi="Arial" w:cs="Arial"/>
          <w:sz w:val="20"/>
          <w:szCs w:val="20"/>
        </w:rPr>
        <w:t xml:space="preserve">consegna. </w:t>
      </w:r>
      <w:r w:rsidRPr="00A44E94">
        <w:rPr>
          <w:rFonts w:ascii="Arial" w:hAnsi="Arial" w:cs="Arial"/>
          <w:sz w:val="20"/>
          <w:szCs w:val="20"/>
        </w:rPr>
        <w:t>Realizzazione e sperimentazione sistema virtuoso di trasporto delle merci che consenta lo sviluppo di un’industria di servizi telematici avanzati real-time di tipo B2B.</w:t>
      </w:r>
    </w:p>
    <w:p w:rsidR="00A44E94" w:rsidRDefault="00A44E94" w:rsidP="00A44E94">
      <w:pPr>
        <w:pStyle w:val="Paragrafoelenco"/>
        <w:ind w:left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Partner:</w:t>
      </w:r>
    </w:p>
    <w:p w:rsidR="00D17DEB" w:rsidRPr="00320F89" w:rsidRDefault="00D17DEB" w:rsidP="00320F89">
      <w:pPr>
        <w:pStyle w:val="Paragrafoelenco"/>
        <w:ind w:left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Politecnico di Torino, Scuola Superione Sant’Anna,</w:t>
      </w:r>
      <w:proofErr w:type="spellStart"/>
      <w:r w:rsidRPr="00D17DEB">
        <w:rPr>
          <w:rFonts w:ascii="Arial" w:hAnsi="Arial" w:cs="Arial"/>
          <w:sz w:val="20"/>
          <w:szCs w:val="20"/>
        </w:rPr>
        <w:t>Universita</w:t>
      </w:r>
      <w:proofErr w:type="spellEnd"/>
      <w:r w:rsidRPr="00D17DEB">
        <w:rPr>
          <w:rFonts w:ascii="Arial" w:hAnsi="Arial" w:cs="Arial"/>
          <w:sz w:val="20"/>
          <w:szCs w:val="20"/>
        </w:rPr>
        <w:t xml:space="preserve">̀ </w:t>
      </w:r>
      <w:r w:rsidR="00320F89">
        <w:rPr>
          <w:rFonts w:ascii="Arial" w:hAnsi="Arial" w:cs="Arial"/>
          <w:sz w:val="20"/>
          <w:szCs w:val="20"/>
        </w:rPr>
        <w:t xml:space="preserve">Bocconi, Comuni di Milano, Genova  e Torino, Telecom Italia, Iveco SpA, </w:t>
      </w:r>
      <w:r w:rsidR="00320F89" w:rsidRPr="00320F89">
        <w:rPr>
          <w:rFonts w:ascii="Arial" w:hAnsi="Arial" w:cs="Arial"/>
          <w:sz w:val="20"/>
          <w:szCs w:val="20"/>
        </w:rPr>
        <w:t>T</w:t>
      </w:r>
      <w:r w:rsidR="00320F89">
        <w:rPr>
          <w:rFonts w:ascii="Arial" w:hAnsi="Arial" w:cs="Arial"/>
          <w:sz w:val="20"/>
          <w:szCs w:val="20"/>
        </w:rPr>
        <w:t xml:space="preserve">NT SpA, </w:t>
      </w:r>
      <w:r w:rsidR="00320F89" w:rsidRPr="00320F89">
        <w:rPr>
          <w:rFonts w:ascii="Arial" w:hAnsi="Arial" w:cs="Arial"/>
          <w:sz w:val="20"/>
          <w:szCs w:val="20"/>
        </w:rPr>
        <w:t xml:space="preserve">FIT </w:t>
      </w:r>
      <w:proofErr w:type="spellStart"/>
      <w:r w:rsidR="00320F89" w:rsidRPr="00320F89">
        <w:rPr>
          <w:rFonts w:ascii="Arial" w:hAnsi="Arial" w:cs="Arial"/>
          <w:sz w:val="20"/>
          <w:szCs w:val="20"/>
        </w:rPr>
        <w:t>Consulting</w:t>
      </w:r>
      <w:proofErr w:type="spellEnd"/>
      <w:r w:rsidR="00320F89" w:rsidRPr="00320F89">
        <w:rPr>
          <w:rFonts w:ascii="Arial" w:hAnsi="Arial" w:cs="Arial"/>
          <w:sz w:val="20"/>
          <w:szCs w:val="20"/>
        </w:rPr>
        <w:t xml:space="preserve"> Srl, </w:t>
      </w:r>
      <w:proofErr w:type="spellStart"/>
      <w:r w:rsidR="00320F89" w:rsidRPr="00320F89">
        <w:rPr>
          <w:rFonts w:ascii="Arial" w:hAnsi="Arial" w:cs="Arial"/>
          <w:sz w:val="20"/>
          <w:szCs w:val="20"/>
        </w:rPr>
        <w:t>Italdata</w:t>
      </w:r>
      <w:proofErr w:type="spellEnd"/>
      <w:r w:rsidR="00320F89" w:rsidRPr="00320F89">
        <w:rPr>
          <w:rFonts w:ascii="Arial" w:hAnsi="Arial" w:cs="Arial"/>
          <w:sz w:val="20"/>
          <w:szCs w:val="20"/>
        </w:rPr>
        <w:t xml:space="preserve"> SpA e </w:t>
      </w:r>
      <w:proofErr w:type="spellStart"/>
      <w:r w:rsidR="00320F89" w:rsidRPr="00320F89">
        <w:rPr>
          <w:rFonts w:ascii="Arial" w:hAnsi="Arial" w:cs="Arial"/>
          <w:sz w:val="20"/>
          <w:szCs w:val="20"/>
        </w:rPr>
        <w:t>TeMA</w:t>
      </w:r>
      <w:proofErr w:type="spellEnd"/>
      <w:r w:rsidR="00320F89" w:rsidRPr="00320F89">
        <w:rPr>
          <w:rFonts w:ascii="Arial" w:hAnsi="Arial" w:cs="Arial"/>
          <w:sz w:val="20"/>
          <w:szCs w:val="20"/>
        </w:rPr>
        <w:t xml:space="preserve"> – Te</w:t>
      </w:r>
      <w:r w:rsidR="00320F89">
        <w:rPr>
          <w:rFonts w:ascii="Arial" w:hAnsi="Arial" w:cs="Arial"/>
          <w:sz w:val="20"/>
          <w:szCs w:val="20"/>
        </w:rPr>
        <w:t xml:space="preserve">rritorio </w:t>
      </w:r>
      <w:proofErr w:type="spellStart"/>
      <w:r w:rsidR="00320F89">
        <w:rPr>
          <w:rFonts w:ascii="Arial" w:hAnsi="Arial" w:cs="Arial"/>
          <w:sz w:val="20"/>
          <w:szCs w:val="20"/>
        </w:rPr>
        <w:t>Mobilità</w:t>
      </w:r>
      <w:proofErr w:type="spellEnd"/>
      <w:r w:rsidR="00320F89">
        <w:rPr>
          <w:rFonts w:ascii="Arial" w:hAnsi="Arial" w:cs="Arial"/>
          <w:sz w:val="20"/>
          <w:szCs w:val="20"/>
        </w:rPr>
        <w:t xml:space="preserve"> Ambiente Srl.</w:t>
      </w:r>
    </w:p>
    <w:p w:rsidR="00A44E94" w:rsidRDefault="00A44E94" w:rsidP="00A44E94">
      <w:pPr>
        <w:pStyle w:val="Paragrafoelenco"/>
        <w:ind w:left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Impatti sul territorio:</w:t>
      </w:r>
    </w:p>
    <w:p w:rsidR="003A3140" w:rsidRDefault="00173684" w:rsidP="00A44E94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A44E94">
        <w:rPr>
          <w:rFonts w:ascii="Arial" w:hAnsi="Arial" w:cs="Arial"/>
          <w:sz w:val="20"/>
          <w:szCs w:val="20"/>
        </w:rPr>
        <w:t xml:space="preserve">Gestione e ottimizzazione dinamica real-time dei </w:t>
      </w:r>
      <w:proofErr w:type="spellStart"/>
      <w:r w:rsidRPr="00A44E94">
        <w:rPr>
          <w:rFonts w:ascii="Arial" w:hAnsi="Arial" w:cs="Arial"/>
          <w:sz w:val="20"/>
          <w:szCs w:val="20"/>
        </w:rPr>
        <w:t>routing</w:t>
      </w:r>
      <w:proofErr w:type="spellEnd"/>
      <w:r w:rsidRPr="00A44E94">
        <w:rPr>
          <w:rFonts w:ascii="Arial" w:hAnsi="Arial" w:cs="Arial"/>
          <w:sz w:val="20"/>
          <w:szCs w:val="20"/>
        </w:rPr>
        <w:t xml:space="preserve"> di flotte con integrazione di dat</w:t>
      </w:r>
      <w:r w:rsidR="00A44E94">
        <w:rPr>
          <w:rFonts w:ascii="Arial" w:hAnsi="Arial" w:cs="Arial"/>
          <w:sz w:val="20"/>
          <w:szCs w:val="20"/>
        </w:rPr>
        <w:t>i da fonti eterogenee, g</w:t>
      </w:r>
      <w:r w:rsidRPr="00A44E94">
        <w:rPr>
          <w:rFonts w:ascii="Arial" w:hAnsi="Arial" w:cs="Arial"/>
          <w:sz w:val="20"/>
          <w:szCs w:val="20"/>
        </w:rPr>
        <w:t>est</w:t>
      </w:r>
      <w:r w:rsidR="00A44E94">
        <w:rPr>
          <w:rFonts w:ascii="Arial" w:hAnsi="Arial" w:cs="Arial"/>
          <w:sz w:val="20"/>
          <w:szCs w:val="20"/>
        </w:rPr>
        <w:t>ione con applicazioni</w:t>
      </w:r>
      <w:r w:rsidRPr="00A44E94">
        <w:rPr>
          <w:rFonts w:ascii="Arial" w:hAnsi="Arial" w:cs="Arial"/>
          <w:sz w:val="20"/>
          <w:szCs w:val="20"/>
        </w:rPr>
        <w:t xml:space="preserve"> delle piazzole di carico/scarico</w:t>
      </w:r>
      <w:r w:rsidR="00A44E94">
        <w:rPr>
          <w:rFonts w:ascii="Arial" w:hAnsi="Arial" w:cs="Arial"/>
          <w:sz w:val="20"/>
          <w:szCs w:val="20"/>
        </w:rPr>
        <w:t xml:space="preserve"> e delle </w:t>
      </w:r>
      <w:r w:rsidRPr="00A44E94">
        <w:rPr>
          <w:rFonts w:ascii="Arial" w:hAnsi="Arial" w:cs="Arial"/>
          <w:sz w:val="20"/>
          <w:szCs w:val="20"/>
        </w:rPr>
        <w:t xml:space="preserve">corsie riservate in </w:t>
      </w:r>
      <w:r w:rsidRPr="00A44E94">
        <w:rPr>
          <w:rFonts w:ascii="Arial" w:hAnsi="Arial" w:cs="Arial"/>
          <w:sz w:val="20"/>
          <w:szCs w:val="20"/>
        </w:rPr>
        <w:lastRenderedPageBreak/>
        <w:t>condizioni critiche</w:t>
      </w:r>
      <w:r w:rsidR="00A44E94">
        <w:rPr>
          <w:rFonts w:ascii="Arial" w:hAnsi="Arial" w:cs="Arial"/>
          <w:sz w:val="20"/>
          <w:szCs w:val="20"/>
        </w:rPr>
        <w:t>, m</w:t>
      </w:r>
      <w:r w:rsidRPr="00A44E94">
        <w:rPr>
          <w:rFonts w:ascii="Arial" w:hAnsi="Arial" w:cs="Arial"/>
          <w:sz w:val="20"/>
          <w:szCs w:val="20"/>
        </w:rPr>
        <w:t xml:space="preserve">isurazione e certificazione della </w:t>
      </w:r>
      <w:proofErr w:type="spellStart"/>
      <w:r w:rsidRPr="00A44E94">
        <w:rPr>
          <w:rFonts w:ascii="Arial" w:hAnsi="Arial" w:cs="Arial"/>
          <w:sz w:val="20"/>
          <w:szCs w:val="20"/>
        </w:rPr>
        <w:t>virtuosità</w:t>
      </w:r>
      <w:proofErr w:type="spellEnd"/>
      <w:r w:rsidRPr="00A44E94">
        <w:rPr>
          <w:rFonts w:ascii="Arial" w:hAnsi="Arial" w:cs="Arial"/>
          <w:sz w:val="20"/>
          <w:szCs w:val="20"/>
        </w:rPr>
        <w:t xml:space="preserve"> del trasporto logistico</w:t>
      </w:r>
      <w:r w:rsidR="00A44E94">
        <w:rPr>
          <w:rFonts w:ascii="Arial" w:hAnsi="Arial" w:cs="Arial"/>
          <w:sz w:val="20"/>
          <w:szCs w:val="20"/>
        </w:rPr>
        <w:t>, a</w:t>
      </w:r>
      <w:r w:rsidRPr="00A44E94">
        <w:rPr>
          <w:rFonts w:ascii="Arial" w:hAnsi="Arial" w:cs="Arial"/>
          <w:sz w:val="20"/>
          <w:szCs w:val="20"/>
        </w:rPr>
        <w:t xml:space="preserve">pplicazione e servizi di DSS e policy </w:t>
      </w:r>
      <w:proofErr w:type="spellStart"/>
      <w:r w:rsidRPr="00A44E94">
        <w:rPr>
          <w:rFonts w:ascii="Arial" w:hAnsi="Arial" w:cs="Arial"/>
          <w:sz w:val="20"/>
          <w:szCs w:val="20"/>
        </w:rPr>
        <w:t>making</w:t>
      </w:r>
      <w:proofErr w:type="spellEnd"/>
      <w:r w:rsidRPr="00A44E94">
        <w:rPr>
          <w:rFonts w:ascii="Arial" w:hAnsi="Arial" w:cs="Arial"/>
          <w:sz w:val="20"/>
          <w:szCs w:val="20"/>
        </w:rPr>
        <w:t xml:space="preserve"> dinamici abilitati dal sistema di misurazione e certificazione</w:t>
      </w:r>
      <w:r w:rsidR="00A44E94">
        <w:rPr>
          <w:rFonts w:ascii="Arial" w:hAnsi="Arial" w:cs="Arial"/>
          <w:sz w:val="20"/>
          <w:szCs w:val="20"/>
        </w:rPr>
        <w:t>.</w:t>
      </w:r>
    </w:p>
    <w:p w:rsidR="00F84783" w:rsidRPr="00A46623" w:rsidRDefault="007465C0" w:rsidP="00A46623">
      <w:pPr>
        <w:pStyle w:val="Paragrafoelenco"/>
        <w:ind w:left="644"/>
        <w:rPr>
          <w:rFonts w:ascii="Arial" w:hAnsi="Arial" w:cs="Arial"/>
          <w:sz w:val="20"/>
          <w:szCs w:val="20"/>
        </w:rPr>
      </w:pPr>
      <w:r w:rsidRPr="007465C0">
        <w:rPr>
          <w:rFonts w:ascii="Arial" w:hAnsi="Arial" w:cs="Arial"/>
          <w:sz w:val="20"/>
          <w:szCs w:val="20"/>
        </w:rPr>
        <w:t>Valore complessivo € 8.135.146,95</w:t>
      </w:r>
      <w:r w:rsidR="0034226D">
        <w:rPr>
          <w:rFonts w:ascii="Arial" w:hAnsi="Arial" w:cs="Arial"/>
          <w:sz w:val="20"/>
          <w:szCs w:val="20"/>
        </w:rPr>
        <w:t>.</w:t>
      </w:r>
    </w:p>
    <w:sectPr w:rsidR="00F84783" w:rsidRPr="00A46623" w:rsidSect="001D69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4F3"/>
    <w:multiLevelType w:val="hybridMultilevel"/>
    <w:tmpl w:val="1684307C"/>
    <w:lvl w:ilvl="0" w:tplc="9398A5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AAF3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3A91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4A4D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6651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92C7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5067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EABD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5C9D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8440F"/>
    <w:multiLevelType w:val="hybridMultilevel"/>
    <w:tmpl w:val="7F263614"/>
    <w:lvl w:ilvl="0" w:tplc="EA8E0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760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43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B04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0D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C7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C8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08D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6EF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3BE4BBF"/>
    <w:multiLevelType w:val="hybridMultilevel"/>
    <w:tmpl w:val="34AE4300"/>
    <w:lvl w:ilvl="0" w:tplc="B88C7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C014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A1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8C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C7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408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B4E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649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922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4A4697"/>
    <w:multiLevelType w:val="hybridMultilevel"/>
    <w:tmpl w:val="B4C8E080"/>
    <w:lvl w:ilvl="0" w:tplc="0C56B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CCF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EEA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02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E2A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CE4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603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83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46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E144588"/>
    <w:multiLevelType w:val="hybridMultilevel"/>
    <w:tmpl w:val="4DB0C5E4"/>
    <w:lvl w:ilvl="0" w:tplc="5C34B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44B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6CF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83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01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348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6C9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4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61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FB429AC"/>
    <w:multiLevelType w:val="hybridMultilevel"/>
    <w:tmpl w:val="CE007F92"/>
    <w:lvl w:ilvl="0" w:tplc="91D66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8B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BEC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E4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8D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023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25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6B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65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3CE08EB"/>
    <w:multiLevelType w:val="hybridMultilevel"/>
    <w:tmpl w:val="97D4367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F0D92"/>
    <w:multiLevelType w:val="hybridMultilevel"/>
    <w:tmpl w:val="A9327252"/>
    <w:lvl w:ilvl="0" w:tplc="139C9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8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C47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C2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EC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BA5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82C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122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CCB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99D40A1"/>
    <w:multiLevelType w:val="hybridMultilevel"/>
    <w:tmpl w:val="3F565316"/>
    <w:lvl w:ilvl="0" w:tplc="0D467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F0E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2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CE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69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A43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64C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80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46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F037877"/>
    <w:multiLevelType w:val="hybridMultilevel"/>
    <w:tmpl w:val="A2923300"/>
    <w:lvl w:ilvl="0" w:tplc="D0AAC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E8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781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4C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80C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4A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BA4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C68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FE5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2317942"/>
    <w:multiLevelType w:val="hybridMultilevel"/>
    <w:tmpl w:val="30E64C68"/>
    <w:lvl w:ilvl="0" w:tplc="A1DC1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82B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C4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22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AE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641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E8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A28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D47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ED56579"/>
    <w:multiLevelType w:val="hybridMultilevel"/>
    <w:tmpl w:val="42DC593C"/>
    <w:lvl w:ilvl="0" w:tplc="D5E07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DEB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A8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21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46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903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E3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E24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58A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65D401D"/>
    <w:multiLevelType w:val="hybridMultilevel"/>
    <w:tmpl w:val="B5E6E28C"/>
    <w:lvl w:ilvl="0" w:tplc="A3429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06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4B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23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269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02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84F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A09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32F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9E13DFD"/>
    <w:multiLevelType w:val="hybridMultilevel"/>
    <w:tmpl w:val="C376FD10"/>
    <w:lvl w:ilvl="0" w:tplc="174067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8F37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E473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1649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C1E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08CD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7049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1A5C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9E08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BA71AA"/>
    <w:multiLevelType w:val="hybridMultilevel"/>
    <w:tmpl w:val="88EAE5E8"/>
    <w:lvl w:ilvl="0" w:tplc="98DE2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2D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A26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0A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23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EC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A03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21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A1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D0738CF"/>
    <w:multiLevelType w:val="hybridMultilevel"/>
    <w:tmpl w:val="509620FA"/>
    <w:lvl w:ilvl="0" w:tplc="6430E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21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507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305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EE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C46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E06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8B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4E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EAF4C02"/>
    <w:multiLevelType w:val="hybridMultilevel"/>
    <w:tmpl w:val="3A2CFC54"/>
    <w:lvl w:ilvl="0" w:tplc="AF363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0CB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23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0A3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24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42D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E9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D23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D09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1457D2A"/>
    <w:multiLevelType w:val="hybridMultilevel"/>
    <w:tmpl w:val="2D3CA3CE"/>
    <w:lvl w:ilvl="0" w:tplc="9320D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680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7E7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7AE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489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E2A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A43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63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5CF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42E2AD8"/>
    <w:multiLevelType w:val="hybridMultilevel"/>
    <w:tmpl w:val="C5247AA2"/>
    <w:lvl w:ilvl="0" w:tplc="3E04A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3E6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DA0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A4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C3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80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1CC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8E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0B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5113A14"/>
    <w:multiLevelType w:val="hybridMultilevel"/>
    <w:tmpl w:val="8D1CDD1E"/>
    <w:lvl w:ilvl="0" w:tplc="4196A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CA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0AB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84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A8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722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2C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E29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A007624"/>
    <w:multiLevelType w:val="hybridMultilevel"/>
    <w:tmpl w:val="1D882E4E"/>
    <w:lvl w:ilvl="0" w:tplc="EDC67B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1E689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E402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6CB5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B000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24DF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0C7D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43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8E9C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BD0B79"/>
    <w:multiLevelType w:val="hybridMultilevel"/>
    <w:tmpl w:val="A95CA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CE3D23"/>
    <w:multiLevelType w:val="hybridMultilevel"/>
    <w:tmpl w:val="5950BF36"/>
    <w:lvl w:ilvl="0" w:tplc="F7BA6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14C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C83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161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C3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2B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0E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A8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A2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57168E3"/>
    <w:multiLevelType w:val="hybridMultilevel"/>
    <w:tmpl w:val="495A5244"/>
    <w:lvl w:ilvl="0" w:tplc="85DCB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A6A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EB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81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64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A0B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2D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F65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83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DCB579E"/>
    <w:multiLevelType w:val="hybridMultilevel"/>
    <w:tmpl w:val="0010CA40"/>
    <w:lvl w:ilvl="0" w:tplc="B2BC8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67C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6CF4E">
      <w:start w:val="112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B61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CA6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C3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227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9EE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8A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E6E376B"/>
    <w:multiLevelType w:val="hybridMultilevel"/>
    <w:tmpl w:val="7CE62632"/>
    <w:lvl w:ilvl="0" w:tplc="8EC4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60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088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52F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AC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4C2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C2F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B06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A44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65B5126"/>
    <w:multiLevelType w:val="hybridMultilevel"/>
    <w:tmpl w:val="EDC2C58C"/>
    <w:lvl w:ilvl="0" w:tplc="2AB00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5CB3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243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ED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6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5A7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E3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2C5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1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2"/>
  </w:num>
  <w:num w:numId="6">
    <w:abstractNumId w:val="22"/>
  </w:num>
  <w:num w:numId="7">
    <w:abstractNumId w:val="13"/>
  </w:num>
  <w:num w:numId="8">
    <w:abstractNumId w:val="20"/>
  </w:num>
  <w:num w:numId="9">
    <w:abstractNumId w:val="0"/>
  </w:num>
  <w:num w:numId="10">
    <w:abstractNumId w:val="26"/>
  </w:num>
  <w:num w:numId="11">
    <w:abstractNumId w:val="1"/>
  </w:num>
  <w:num w:numId="12">
    <w:abstractNumId w:val="18"/>
  </w:num>
  <w:num w:numId="13">
    <w:abstractNumId w:val="11"/>
  </w:num>
  <w:num w:numId="14">
    <w:abstractNumId w:val="8"/>
  </w:num>
  <w:num w:numId="15">
    <w:abstractNumId w:val="4"/>
  </w:num>
  <w:num w:numId="16">
    <w:abstractNumId w:val="23"/>
  </w:num>
  <w:num w:numId="17">
    <w:abstractNumId w:val="15"/>
  </w:num>
  <w:num w:numId="18">
    <w:abstractNumId w:val="7"/>
  </w:num>
  <w:num w:numId="19">
    <w:abstractNumId w:val="9"/>
  </w:num>
  <w:num w:numId="20">
    <w:abstractNumId w:val="17"/>
  </w:num>
  <w:num w:numId="21">
    <w:abstractNumId w:val="19"/>
  </w:num>
  <w:num w:numId="22">
    <w:abstractNumId w:val="21"/>
  </w:num>
  <w:num w:numId="23">
    <w:abstractNumId w:val="16"/>
  </w:num>
  <w:num w:numId="24">
    <w:abstractNumId w:val="2"/>
  </w:num>
  <w:num w:numId="25">
    <w:abstractNumId w:val="25"/>
  </w:num>
  <w:num w:numId="26">
    <w:abstractNumId w:val="14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84783"/>
    <w:rsid w:val="00101F4C"/>
    <w:rsid w:val="001719C7"/>
    <w:rsid w:val="00173684"/>
    <w:rsid w:val="001D69EF"/>
    <w:rsid w:val="00276643"/>
    <w:rsid w:val="00320F89"/>
    <w:rsid w:val="0034226D"/>
    <w:rsid w:val="00362F3A"/>
    <w:rsid w:val="003A3140"/>
    <w:rsid w:val="003B6DE0"/>
    <w:rsid w:val="00416BD6"/>
    <w:rsid w:val="004B216B"/>
    <w:rsid w:val="005D107F"/>
    <w:rsid w:val="006705D4"/>
    <w:rsid w:val="006A5143"/>
    <w:rsid w:val="007465C0"/>
    <w:rsid w:val="007B02A4"/>
    <w:rsid w:val="00871A4C"/>
    <w:rsid w:val="008963FE"/>
    <w:rsid w:val="008F4297"/>
    <w:rsid w:val="00A44E94"/>
    <w:rsid w:val="00A46623"/>
    <w:rsid w:val="00B76762"/>
    <w:rsid w:val="00D17DEB"/>
    <w:rsid w:val="00D4282D"/>
    <w:rsid w:val="00D8154D"/>
    <w:rsid w:val="00E42D37"/>
    <w:rsid w:val="00EB5E1F"/>
    <w:rsid w:val="00ED3BF7"/>
    <w:rsid w:val="00F8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9EF"/>
  </w:style>
  <w:style w:type="paragraph" w:styleId="Titolo1">
    <w:name w:val="heading 1"/>
    <w:basedOn w:val="Normale"/>
    <w:next w:val="Normale"/>
    <w:link w:val="Titolo1Carattere"/>
    <w:uiPriority w:val="9"/>
    <w:qFormat/>
    <w:rsid w:val="00F847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47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F8478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1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0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7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19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4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5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2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0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8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2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0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6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3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1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7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7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6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6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5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0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6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9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8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0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7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6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91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06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9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3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0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19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3</cp:revision>
  <dcterms:created xsi:type="dcterms:W3CDTF">2014-11-28T16:34:00Z</dcterms:created>
  <dcterms:modified xsi:type="dcterms:W3CDTF">2014-12-03T09:21:00Z</dcterms:modified>
</cp:coreProperties>
</file>