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33" w:rsidRDefault="00130233" w:rsidP="009C58B5">
      <w:pPr>
        <w:ind w:right="638"/>
        <w:rPr>
          <w:sz w:val="16"/>
          <w:szCs w:val="16"/>
        </w:rPr>
      </w:pPr>
    </w:p>
    <w:p w:rsidR="008151A4" w:rsidRPr="00FB28D1" w:rsidRDefault="008151A4">
      <w:pPr>
        <w:ind w:left="360" w:right="638"/>
        <w:rPr>
          <w:rFonts w:ascii="Comic Sans MS" w:hAnsi="Comic Sans MS"/>
          <w:color w:val="3366FF"/>
          <w:sz w:val="10"/>
          <w:szCs w:val="10"/>
        </w:rPr>
      </w:pPr>
    </w:p>
    <w:p w:rsidR="00626005" w:rsidRDefault="00626005" w:rsidP="00626005">
      <w:pPr>
        <w:spacing w:after="240" w:line="276" w:lineRule="auto"/>
        <w:jc w:val="center"/>
        <w:rPr>
          <w:b/>
          <w:u w:val="single"/>
        </w:rPr>
      </w:pPr>
      <w:r w:rsidRPr="00626005">
        <w:rPr>
          <w:b/>
          <w:u w:val="single"/>
        </w:rPr>
        <w:t>SCHEDA TECNICO-SCIENTIFICA</w:t>
      </w:r>
    </w:p>
    <w:p w:rsidR="00626005" w:rsidRPr="00626005" w:rsidRDefault="00626005" w:rsidP="00626005">
      <w:pPr>
        <w:spacing w:after="240" w:line="276" w:lineRule="auto"/>
        <w:jc w:val="center"/>
        <w:rPr>
          <w:b/>
          <w:color w:val="0000FF"/>
          <w:sz w:val="32"/>
          <w:szCs w:val="32"/>
        </w:rPr>
      </w:pPr>
      <w:r w:rsidRPr="00626005">
        <w:rPr>
          <w:b/>
          <w:color w:val="0000FF"/>
          <w:sz w:val="32"/>
          <w:szCs w:val="32"/>
        </w:rPr>
        <w:t>Coralli profondi del Mar Ligure Orientale</w:t>
      </w:r>
    </w:p>
    <w:p w:rsidR="00626005" w:rsidRPr="00626005" w:rsidRDefault="00626005" w:rsidP="00626005">
      <w:pPr>
        <w:spacing w:after="120" w:line="276" w:lineRule="auto"/>
        <w:jc w:val="both"/>
      </w:pPr>
      <w:r w:rsidRPr="00626005">
        <w:t xml:space="preserve">I coralli bianchi o coralli profondi (in inglese </w:t>
      </w:r>
      <w:proofErr w:type="spellStart"/>
      <w:r w:rsidRPr="00626005">
        <w:t>Cold</w:t>
      </w:r>
      <w:proofErr w:type="spellEnd"/>
      <w:r w:rsidRPr="00626005">
        <w:t xml:space="preserve"> Water </w:t>
      </w:r>
      <w:proofErr w:type="spellStart"/>
      <w:r w:rsidRPr="00626005">
        <w:t>Corals</w:t>
      </w:r>
      <w:proofErr w:type="spellEnd"/>
      <w:r w:rsidRPr="00626005">
        <w:t xml:space="preserve"> o CWC) sono specie pressoché ubiquitarie che vivono a diverse latitudini, dalle regioni tropicali a quelle polari, tra i 200 e i 1000 m di profondità. In Mediterraneo le formazioni madreporiche sono essenzialmente caratterizzate da tre specie: i </w:t>
      </w:r>
      <w:proofErr w:type="spellStart"/>
      <w:r w:rsidRPr="00626005">
        <w:t>Caryophillidae</w:t>
      </w:r>
      <w:proofErr w:type="spellEnd"/>
      <w:r w:rsidRPr="00626005">
        <w:t xml:space="preserve"> </w:t>
      </w:r>
      <w:proofErr w:type="spellStart"/>
      <w:r w:rsidRPr="00626005">
        <w:rPr>
          <w:i/>
        </w:rPr>
        <w:t>Lophelia</w:t>
      </w:r>
      <w:proofErr w:type="spellEnd"/>
      <w:r w:rsidRPr="00626005">
        <w:rPr>
          <w:i/>
        </w:rPr>
        <w:t xml:space="preserve"> </w:t>
      </w:r>
      <w:proofErr w:type="spellStart"/>
      <w:r w:rsidRPr="00626005">
        <w:rPr>
          <w:i/>
        </w:rPr>
        <w:t>pertusa</w:t>
      </w:r>
      <w:proofErr w:type="spellEnd"/>
      <w:r w:rsidRPr="00626005">
        <w:t xml:space="preserve"> (</w:t>
      </w:r>
      <w:proofErr w:type="spellStart"/>
      <w:r w:rsidRPr="00626005">
        <w:t>Linnaeus</w:t>
      </w:r>
      <w:proofErr w:type="spellEnd"/>
      <w:r w:rsidRPr="00626005">
        <w:t xml:space="preserve">, 1758) e </w:t>
      </w:r>
      <w:proofErr w:type="spellStart"/>
      <w:r w:rsidRPr="00626005">
        <w:rPr>
          <w:i/>
        </w:rPr>
        <w:t>Desmophyllum</w:t>
      </w:r>
      <w:proofErr w:type="spellEnd"/>
      <w:r w:rsidRPr="00626005">
        <w:rPr>
          <w:i/>
        </w:rPr>
        <w:t xml:space="preserve"> </w:t>
      </w:r>
      <w:proofErr w:type="spellStart"/>
      <w:r w:rsidRPr="00626005">
        <w:rPr>
          <w:i/>
        </w:rPr>
        <w:t>dianthus</w:t>
      </w:r>
      <w:proofErr w:type="spellEnd"/>
      <w:r w:rsidRPr="00626005">
        <w:t xml:space="preserve"> (</w:t>
      </w:r>
      <w:proofErr w:type="spellStart"/>
      <w:r w:rsidRPr="00626005">
        <w:t>Esper</w:t>
      </w:r>
      <w:proofErr w:type="spellEnd"/>
      <w:r w:rsidRPr="00626005">
        <w:t xml:space="preserve">, 1794, meglio conosciuto come D. </w:t>
      </w:r>
      <w:proofErr w:type="spellStart"/>
      <w:r w:rsidRPr="00626005">
        <w:t>cristagalli</w:t>
      </w:r>
      <w:proofErr w:type="spellEnd"/>
      <w:r w:rsidRPr="00626005">
        <w:t xml:space="preserve"> </w:t>
      </w:r>
      <w:proofErr w:type="spellStart"/>
      <w:r w:rsidRPr="00626005">
        <w:t>Milne</w:t>
      </w:r>
      <w:proofErr w:type="spellEnd"/>
      <w:r w:rsidRPr="00626005">
        <w:t xml:space="preserve"> Edwards and </w:t>
      </w:r>
      <w:proofErr w:type="spellStart"/>
      <w:r w:rsidRPr="00626005">
        <w:t>Haime</w:t>
      </w:r>
      <w:proofErr w:type="spellEnd"/>
      <w:r w:rsidRPr="00626005">
        <w:t xml:space="preserve">, 1848) e il corallo </w:t>
      </w:r>
      <w:proofErr w:type="spellStart"/>
      <w:r w:rsidRPr="00626005">
        <w:t>Oculinidae</w:t>
      </w:r>
      <w:proofErr w:type="spellEnd"/>
      <w:r w:rsidRPr="00626005">
        <w:t xml:space="preserve"> </w:t>
      </w:r>
      <w:r w:rsidRPr="00626005">
        <w:rPr>
          <w:i/>
        </w:rPr>
        <w:t>Madrepora oculata</w:t>
      </w:r>
      <w:r w:rsidRPr="00626005">
        <w:t xml:space="preserve"> </w:t>
      </w:r>
      <w:proofErr w:type="spellStart"/>
      <w:r w:rsidRPr="00626005">
        <w:t>Linnaeus</w:t>
      </w:r>
      <w:proofErr w:type="spellEnd"/>
      <w:r w:rsidRPr="00626005">
        <w:t xml:space="preserve">, 1758. </w:t>
      </w:r>
    </w:p>
    <w:p w:rsidR="00626005" w:rsidRPr="00626005" w:rsidRDefault="00626005" w:rsidP="00626005">
      <w:pPr>
        <w:spacing w:after="120" w:line="276" w:lineRule="auto"/>
        <w:jc w:val="both"/>
      </w:pPr>
      <w:r w:rsidRPr="00626005">
        <w:t>I coralli bianchi, a parte il loro intrinseco valore naturale, sono specie costruttrici di habitat tridimensionali con complesse strutture che si sviluppano su fondi batiali fangosi pressoché omogenei. Possono essere paragonati a delle vere e proprie oasi nel deserto, offrendo inoltre riparo, costituendo aree di riproduzione e nursery per molte delle specie ad essi associate e aumentando la disponibilità di alimento (</w:t>
      </w:r>
      <w:proofErr w:type="spellStart"/>
      <w:r w:rsidRPr="00626005">
        <w:t>D’Onghia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2012 e referenze ivi citate). Si è infatti stimato che i </w:t>
      </w:r>
      <w:proofErr w:type="spellStart"/>
      <w:r w:rsidRPr="00626005">
        <w:rPr>
          <w:i/>
        </w:rPr>
        <w:t>reef</w:t>
      </w:r>
      <w:proofErr w:type="spellEnd"/>
      <w:r w:rsidRPr="00626005">
        <w:t xml:space="preserve"> di coralli bianchi ospitano una diversità biologica tre volte più elevata che nell’ambiente circostante (per es. sono oltre 250 le specie della macro- e megafauna identificate nella provincia a coralli bianchi di Santa Maria di </w:t>
      </w:r>
      <w:proofErr w:type="spellStart"/>
      <w:r w:rsidRPr="00626005">
        <w:t>Leuca</w:t>
      </w:r>
      <w:proofErr w:type="spellEnd"/>
      <w:r w:rsidRPr="00626005">
        <w:t>: D’</w:t>
      </w:r>
      <w:proofErr w:type="spellStart"/>
      <w:r w:rsidRPr="00626005">
        <w:t>Onghia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2010; </w:t>
      </w:r>
      <w:proofErr w:type="spellStart"/>
      <w:r w:rsidRPr="00626005">
        <w:t>Mastrototaro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al., 2010). </w:t>
      </w:r>
    </w:p>
    <w:p w:rsidR="00626005" w:rsidRPr="00626005" w:rsidRDefault="00626005" w:rsidP="00626005">
      <w:pPr>
        <w:autoSpaceDE w:val="0"/>
        <w:autoSpaceDN w:val="0"/>
        <w:adjustRightInd w:val="0"/>
        <w:spacing w:after="120" w:line="276" w:lineRule="auto"/>
        <w:jc w:val="both"/>
      </w:pPr>
      <w:r w:rsidRPr="00626005">
        <w:t xml:space="preserve">Le formazioni a coralli bianchi sono inoltre note come ottime aree per la pesca specialmente con </w:t>
      </w:r>
      <w:proofErr w:type="spellStart"/>
      <w:r w:rsidRPr="00626005">
        <w:t>palangri</w:t>
      </w:r>
      <w:proofErr w:type="spellEnd"/>
      <w:r w:rsidRPr="00626005">
        <w:t xml:space="preserve"> e tramagli (</w:t>
      </w:r>
      <w:proofErr w:type="spellStart"/>
      <w:r w:rsidRPr="00626005">
        <w:t>Lumsden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2007) e negli ultimi 20 anni sono state soggette a un forte impatto causato dalla pesca a strascico (Hall-Spencer </w:t>
      </w:r>
      <w:proofErr w:type="spellStart"/>
      <w:r w:rsidRPr="00626005">
        <w:t>et</w:t>
      </w:r>
      <w:proofErr w:type="spellEnd"/>
      <w:r w:rsidRPr="00626005">
        <w:t xml:space="preserve"> al. 2002, 2007, Le </w:t>
      </w:r>
      <w:proofErr w:type="spellStart"/>
      <w:r w:rsidRPr="00626005">
        <w:t>Goff-Vitry</w:t>
      </w:r>
      <w:proofErr w:type="spellEnd"/>
      <w:r w:rsidRPr="00626005">
        <w:t xml:space="preserve"> &amp; </w:t>
      </w:r>
      <w:proofErr w:type="spellStart"/>
      <w:r w:rsidRPr="00626005">
        <w:t>Rogers</w:t>
      </w:r>
      <w:proofErr w:type="spellEnd"/>
      <w:r w:rsidRPr="00626005">
        <w:t xml:space="preserve"> 2005, </w:t>
      </w:r>
      <w:proofErr w:type="spellStart"/>
      <w:r w:rsidRPr="00626005">
        <w:t>Mortensen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2005, </w:t>
      </w:r>
      <w:proofErr w:type="spellStart"/>
      <w:r w:rsidRPr="00626005">
        <w:t>Waller</w:t>
      </w:r>
      <w:proofErr w:type="spellEnd"/>
      <w:r w:rsidRPr="00626005">
        <w:t xml:space="preserve"> &amp; Tyler 2005, </w:t>
      </w:r>
      <w:proofErr w:type="spellStart"/>
      <w:r w:rsidRPr="00626005">
        <w:t>Edinger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2007).</w:t>
      </w:r>
    </w:p>
    <w:p w:rsidR="00626005" w:rsidRPr="00626005" w:rsidRDefault="00626005" w:rsidP="00626005">
      <w:pPr>
        <w:spacing w:after="120" w:line="276" w:lineRule="auto"/>
        <w:jc w:val="both"/>
      </w:pPr>
      <w:r w:rsidRPr="00626005">
        <w:t>Per questa ragione i coralli bianchi sono recentemente divenuti un tema importante nell’agenda politica di numerosi organismi nazionali ed internazionali e ci si è resi conto che si potrebbero distruggere in meno di una generazione molte delle formazioni appena scoperte (</w:t>
      </w:r>
      <w:proofErr w:type="spellStart"/>
      <w:r w:rsidRPr="00626005">
        <w:t>Freiwald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 2003, UNEP report). I coralli bianchi sono inoltre inclusi nella Direttiva Habitat 43/92/CEE come Habitat 1170, ovvero “</w:t>
      </w:r>
      <w:proofErr w:type="spellStart"/>
      <w:r w:rsidRPr="00626005">
        <w:t>Reefs</w:t>
      </w:r>
      <w:proofErr w:type="spellEnd"/>
      <w:r w:rsidRPr="00626005">
        <w:t>”, e nell’ambito della recente Strategia Marina si è espressa chiaramente una forte preoccupazione circa lo stato di salute degli stessi e di conseguenza la necessità della loro conservazione (EU 2008).</w:t>
      </w:r>
    </w:p>
    <w:p w:rsidR="00626005" w:rsidRPr="00626005" w:rsidRDefault="00626005" w:rsidP="00626005">
      <w:pPr>
        <w:autoSpaceDE w:val="0"/>
        <w:autoSpaceDN w:val="0"/>
        <w:adjustRightInd w:val="0"/>
        <w:spacing w:after="120" w:line="276" w:lineRule="auto"/>
        <w:jc w:val="both"/>
      </w:pPr>
      <w:r w:rsidRPr="00626005">
        <w:t xml:space="preserve">Nel Mar Ligure, e più specificatamente nel settore orientale, una prima dettagliata descrizione della presenza di banchi di coralli bianchi risale al 1958, a seguito del campionamento realizzato nell’area dalla nave Calypso nel 1957. Vengono descritte numerose aree madreporiche isolate (Rossi, 1958) nella zona di mare compresa tra il golfo del </w:t>
      </w:r>
      <w:proofErr w:type="spellStart"/>
      <w:r w:rsidRPr="00626005">
        <w:t>Tigullio</w:t>
      </w:r>
      <w:proofErr w:type="spellEnd"/>
      <w:r w:rsidRPr="00626005">
        <w:t xml:space="preserve"> fino a Punta Mesco. Le formazioni presenti afferivano alla specie </w:t>
      </w:r>
      <w:r w:rsidRPr="00626005">
        <w:rPr>
          <w:i/>
        </w:rPr>
        <w:t>Madrepora oculata</w:t>
      </w:r>
      <w:r w:rsidRPr="00626005">
        <w:t xml:space="preserve"> e venivano riportate colonie vive dai 200 ai 700 m di profondità. Dieci anni dopo l’ammiraglio della Marina Vincenzo </w:t>
      </w:r>
      <w:proofErr w:type="spellStart"/>
      <w:r w:rsidRPr="00626005">
        <w:t>Fusco</w:t>
      </w:r>
      <w:proofErr w:type="spellEnd"/>
      <w:r w:rsidRPr="00626005">
        <w:t xml:space="preserve"> ricostruisce, con l’aiuto dei pescatori locali, mappe dettagliate delle </w:t>
      </w:r>
      <w:proofErr w:type="spellStart"/>
      <w:r w:rsidRPr="00626005">
        <w:t>afferrature</w:t>
      </w:r>
      <w:proofErr w:type="spellEnd"/>
      <w:r w:rsidRPr="00626005">
        <w:t xml:space="preserve">, dei relitti e delle aree di pesca dal golfo di Genova alla foce dell’Arno, segnalando la presenza di formazioni </w:t>
      </w:r>
      <w:r w:rsidRPr="00626005">
        <w:lastRenderedPageBreak/>
        <w:t xml:space="preserve">madreporiche in tutto il versante orientale del Mar Ligure tra i 350 e i 600 m di profondità. Nel 1994, </w:t>
      </w:r>
      <w:proofErr w:type="spellStart"/>
      <w:r w:rsidRPr="00626005">
        <w:t>Tunesi</w:t>
      </w:r>
      <w:proofErr w:type="spellEnd"/>
      <w:r w:rsidRPr="00626005">
        <w:t xml:space="preserve"> &amp; </w:t>
      </w:r>
      <w:proofErr w:type="spellStart"/>
      <w:r w:rsidRPr="00626005">
        <w:t>Diviacco</w:t>
      </w:r>
      <w:proofErr w:type="spellEnd"/>
      <w:r w:rsidRPr="00626005">
        <w:t xml:space="preserve"> (2002) osservarono dal sottomarino ‘</w:t>
      </w:r>
      <w:proofErr w:type="spellStart"/>
      <w:r w:rsidRPr="00626005">
        <w:t>Cyana</w:t>
      </w:r>
      <w:proofErr w:type="spellEnd"/>
      <w:r w:rsidRPr="00626005">
        <w:t xml:space="preserve">’ piccole e sparse colonie di </w:t>
      </w:r>
      <w:r w:rsidRPr="00626005">
        <w:rPr>
          <w:i/>
        </w:rPr>
        <w:t>Madrepora oculata</w:t>
      </w:r>
      <w:r w:rsidRPr="00626005">
        <w:t xml:space="preserve"> nell’area del </w:t>
      </w:r>
      <w:proofErr w:type="spellStart"/>
      <w:r w:rsidRPr="00626005">
        <w:t>Tigullio</w:t>
      </w:r>
      <w:proofErr w:type="spellEnd"/>
      <w:r w:rsidRPr="00626005">
        <w:t xml:space="preserve"> tra 210 e 561 m di profondità.</w:t>
      </w:r>
    </w:p>
    <w:p w:rsidR="00626005" w:rsidRPr="00626005" w:rsidRDefault="00626005" w:rsidP="00626005">
      <w:pPr>
        <w:spacing w:after="120" w:line="276" w:lineRule="auto"/>
        <w:jc w:val="both"/>
      </w:pPr>
      <w:r w:rsidRPr="00626005">
        <w:t xml:space="preserve">Dopo circa 50 anni, grazie alle testimonianze di pescatori con </w:t>
      </w:r>
      <w:proofErr w:type="spellStart"/>
      <w:r w:rsidRPr="00626005">
        <w:t>palangro</w:t>
      </w:r>
      <w:proofErr w:type="spellEnd"/>
      <w:r w:rsidRPr="00626005">
        <w:t xml:space="preserve"> e a strascico la presenza delle colonie, nonostante l’intensa pesca a strascico nell’area (</w:t>
      </w:r>
      <w:proofErr w:type="spellStart"/>
      <w:r w:rsidRPr="00626005">
        <w:t>Relini</w:t>
      </w:r>
      <w:proofErr w:type="spellEnd"/>
      <w:r w:rsidRPr="00626005">
        <w:t>, 2007), viene confermata ed iniziano le prime prospezioni per conto dell’</w:t>
      </w:r>
      <w:proofErr w:type="spellStart"/>
      <w:r w:rsidRPr="00626005">
        <w:t>ENEA-Centro</w:t>
      </w:r>
      <w:proofErr w:type="spellEnd"/>
      <w:r w:rsidRPr="00626005">
        <w:t xml:space="preserve"> Ricerche Ambiente Marino di La Spezia con il prezioso supporto della Marina Militare e dell’istituto Idrografico della Marina, in uno dei banchi segnalati nelle mappe del </w:t>
      </w:r>
      <w:proofErr w:type="spellStart"/>
      <w:r w:rsidRPr="00626005">
        <w:t>Fusco</w:t>
      </w:r>
      <w:proofErr w:type="spellEnd"/>
      <w:r w:rsidRPr="00626005">
        <w:t xml:space="preserve"> (1968). Tra l’autunno del 2013 e l’estate del 2014 viene confermata la presenza di numerose colonie vive, afferenti alla specie </w:t>
      </w:r>
      <w:r w:rsidRPr="00626005">
        <w:rPr>
          <w:i/>
        </w:rPr>
        <w:t>Madrepora oculata</w:t>
      </w:r>
      <w:r w:rsidRPr="00626005">
        <w:t xml:space="preserve"> (in associazione con </w:t>
      </w:r>
      <w:proofErr w:type="spellStart"/>
      <w:r w:rsidRPr="00626005">
        <w:rPr>
          <w:i/>
        </w:rPr>
        <w:t>Desmophyllum</w:t>
      </w:r>
      <w:proofErr w:type="spellEnd"/>
      <w:r w:rsidRPr="00626005">
        <w:rPr>
          <w:i/>
        </w:rPr>
        <w:t xml:space="preserve"> </w:t>
      </w:r>
      <w:proofErr w:type="spellStart"/>
      <w:r w:rsidRPr="00626005">
        <w:rPr>
          <w:i/>
        </w:rPr>
        <w:t>dianthus</w:t>
      </w:r>
      <w:proofErr w:type="spellEnd"/>
      <w:r w:rsidRPr="00626005">
        <w:t xml:space="preserve">). Le colonie, nonostante appaiano in buono stato di salute (altezze variabili tra 50 cm e oltre un metro, elevata complessità strutturale), presentano segni di impatto della pesca con </w:t>
      </w:r>
      <w:proofErr w:type="spellStart"/>
      <w:r w:rsidRPr="00626005">
        <w:t>palangri</w:t>
      </w:r>
      <w:proofErr w:type="spellEnd"/>
      <w:r w:rsidRPr="00626005">
        <w:t xml:space="preserve"> testimoniata da numerosi fili di nylon </w:t>
      </w:r>
      <w:proofErr w:type="spellStart"/>
      <w:r w:rsidRPr="00626005">
        <w:t>abbondonati</w:t>
      </w:r>
      <w:proofErr w:type="spellEnd"/>
      <w:r w:rsidRPr="00626005">
        <w:t xml:space="preserve"> tra le colonie e da alcuni rami spezzati. Durante la prospezione con ROV nel giugno 2014 si è inoltre comprovata l’elevata biodiversità presente nelle formazioni rispetto all’ambiente circostante, con l’evidenza di numerose specie di crostacei decapodi, pesci ed echinodermi, associate ai banchi. </w:t>
      </w:r>
    </w:p>
    <w:p w:rsidR="00626005" w:rsidRPr="00626005" w:rsidRDefault="00626005" w:rsidP="00626005">
      <w:pPr>
        <w:spacing w:after="120" w:line="276" w:lineRule="auto"/>
        <w:jc w:val="both"/>
      </w:pPr>
      <w:r w:rsidRPr="00626005">
        <w:t xml:space="preserve">Appare dunque chiara la necessità di un censimento delle colonie individuate dal </w:t>
      </w:r>
      <w:proofErr w:type="spellStart"/>
      <w:r w:rsidRPr="00626005">
        <w:t>Fusco</w:t>
      </w:r>
      <w:proofErr w:type="spellEnd"/>
      <w:r w:rsidRPr="00626005">
        <w:t xml:space="preserve"> nel 1968, di una loro dettagliata mappatura e di predisporre azioni appropriate per la tutela e conservazione di tali habitat. L’esigenza risulta ancora più urgente se consideriamo che, nonostante il Mediterraneo profondo ospiti circa il 7% della biodiversità marina dell’intero pianeta (</w:t>
      </w:r>
      <w:proofErr w:type="spellStart"/>
      <w:r w:rsidRPr="00626005">
        <w:t>Boudouresque</w:t>
      </w:r>
      <w:proofErr w:type="spellEnd"/>
      <w:r w:rsidRPr="00626005">
        <w:t xml:space="preserve">, 2004; </w:t>
      </w:r>
      <w:proofErr w:type="spellStart"/>
      <w:r w:rsidRPr="00626005">
        <w:t>Danovaro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2010) e che la scarpata copra una porzione dominante dell’intero bacino (circa il 70%), mancano quasi totalmente, fatta eccezione per la provincia a coralli bianchi di Santa Maria Di </w:t>
      </w:r>
      <w:proofErr w:type="spellStart"/>
      <w:r w:rsidRPr="00626005">
        <w:t>Leuca</w:t>
      </w:r>
      <w:proofErr w:type="spellEnd"/>
      <w:r w:rsidRPr="00626005">
        <w:t xml:space="preserve"> in Puglia (</w:t>
      </w:r>
      <w:proofErr w:type="spellStart"/>
      <w:r w:rsidRPr="00626005">
        <w:t>Vertino</w:t>
      </w:r>
      <w:proofErr w:type="spellEnd"/>
      <w:r w:rsidRPr="00626005">
        <w:t xml:space="preserve"> </w:t>
      </w:r>
      <w:proofErr w:type="spellStart"/>
      <w:r w:rsidRPr="00626005">
        <w:t>et</w:t>
      </w:r>
      <w:proofErr w:type="spellEnd"/>
      <w:r w:rsidRPr="00626005">
        <w:t xml:space="preserve"> al. 2014), mappature accurate di questi ambienti bentonici profondi. </w:t>
      </w:r>
    </w:p>
    <w:p w:rsidR="001D31E3" w:rsidRPr="00626005" w:rsidRDefault="001D31E3" w:rsidP="00626005">
      <w:pPr>
        <w:spacing w:after="120" w:line="276" w:lineRule="auto"/>
        <w:jc w:val="both"/>
        <w:textAlignment w:val="baseline"/>
      </w:pPr>
      <w:r w:rsidRPr="00626005">
        <w:t>S.</w:t>
      </w:r>
      <w:r w:rsidR="008F3DE9" w:rsidRPr="00626005">
        <w:t xml:space="preserve"> </w:t>
      </w:r>
      <w:r w:rsidRPr="00626005">
        <w:t xml:space="preserve">Teresa, </w:t>
      </w:r>
      <w:r w:rsidR="008F3DE9" w:rsidRPr="00626005">
        <w:t>18</w:t>
      </w:r>
      <w:r w:rsidRPr="00626005">
        <w:t xml:space="preserve"> luglio 2014</w:t>
      </w:r>
    </w:p>
    <w:p w:rsidR="00797077" w:rsidRPr="009D23F5" w:rsidRDefault="00797077" w:rsidP="00F80922">
      <w:pPr>
        <w:spacing w:after="120" w:line="276" w:lineRule="auto"/>
        <w:jc w:val="both"/>
        <w:textAlignment w:val="baseline"/>
      </w:pPr>
    </w:p>
    <w:sectPr w:rsidR="00797077" w:rsidRPr="009D23F5" w:rsidSect="001105B8">
      <w:headerReference w:type="default" r:id="rId7"/>
      <w:footerReference w:type="default" r:id="rId8"/>
      <w:pgSz w:w="11906" w:h="16838"/>
      <w:pgMar w:top="1771" w:right="1134" w:bottom="1134" w:left="1134" w:header="284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0A" w:rsidRDefault="0017680A">
      <w:r>
        <w:separator/>
      </w:r>
    </w:p>
  </w:endnote>
  <w:endnote w:type="continuationSeparator" w:id="0">
    <w:p w:rsidR="0017680A" w:rsidRDefault="0017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0A" w:rsidRPr="00F33970" w:rsidRDefault="009F580A" w:rsidP="009F580A">
    <w:pPr>
      <w:pStyle w:val="Pidipagina"/>
      <w:rPr>
        <w:color w:val="7F7F7F"/>
        <w:sz w:val="18"/>
      </w:rPr>
    </w:pPr>
    <w:r w:rsidRPr="00F33970">
      <w:rPr>
        <w:color w:val="7F7F7F"/>
        <w:sz w:val="18"/>
      </w:rPr>
      <w:t>ENEA - Ufficio Stampa e Rapporti con i Media</w:t>
    </w:r>
    <w:r>
      <w:rPr>
        <w:color w:val="7F7F7F"/>
        <w:sz w:val="18"/>
      </w:rPr>
      <w:t xml:space="preserve"> - </w:t>
    </w:r>
    <w:proofErr w:type="spellStart"/>
    <w:r w:rsidRPr="00F33970">
      <w:rPr>
        <w:color w:val="7F7F7F"/>
        <w:sz w:val="18"/>
      </w:rPr>
      <w:t>Resp</w:t>
    </w:r>
    <w:proofErr w:type="spellEnd"/>
    <w:r w:rsidRPr="00F33970">
      <w:rPr>
        <w:color w:val="7F7F7F"/>
        <w:sz w:val="18"/>
      </w:rPr>
      <w:t>. Elisabetta Pasta</w:t>
    </w:r>
  </w:p>
  <w:p w:rsidR="009F580A" w:rsidRDefault="009F580A" w:rsidP="009F580A">
    <w:pPr>
      <w:pStyle w:val="Pidipagina"/>
      <w:rPr>
        <w:color w:val="7F7F7F"/>
        <w:sz w:val="18"/>
      </w:rPr>
    </w:pPr>
    <w:r>
      <w:rPr>
        <w:b/>
        <w:color w:val="7F7F7F"/>
        <w:sz w:val="18"/>
      </w:rPr>
      <w:t>Tel</w:t>
    </w:r>
    <w:r w:rsidRPr="00F33970">
      <w:rPr>
        <w:color w:val="7F7F7F"/>
        <w:sz w:val="18"/>
      </w:rPr>
      <w:t xml:space="preserve"> 063627 2806 – 2</w:t>
    </w:r>
    <w:r>
      <w:rPr>
        <w:color w:val="7F7F7F"/>
        <w:sz w:val="18"/>
      </w:rPr>
      <w:t>609</w:t>
    </w:r>
  </w:p>
  <w:p w:rsidR="009F580A" w:rsidRPr="00F33970" w:rsidRDefault="009F580A" w:rsidP="009F580A">
    <w:pPr>
      <w:pStyle w:val="Pidipagina"/>
      <w:rPr>
        <w:color w:val="7F7F7F"/>
        <w:sz w:val="18"/>
      </w:rPr>
    </w:pPr>
    <w:proofErr w:type="spellStart"/>
    <w:r>
      <w:rPr>
        <w:b/>
        <w:color w:val="7F7F7F"/>
        <w:sz w:val="18"/>
      </w:rPr>
      <w:t>Cell</w:t>
    </w:r>
    <w:proofErr w:type="spellEnd"/>
    <w:r w:rsidRPr="00F33970">
      <w:rPr>
        <w:color w:val="7F7F7F"/>
        <w:sz w:val="18"/>
      </w:rPr>
      <w:t xml:space="preserve"> 329</w:t>
    </w:r>
    <w:r>
      <w:rPr>
        <w:color w:val="7F7F7F"/>
        <w:sz w:val="18"/>
      </w:rPr>
      <w:t xml:space="preserve"> </w:t>
    </w:r>
    <w:r w:rsidRPr="00F33970">
      <w:rPr>
        <w:color w:val="7F7F7F"/>
        <w:sz w:val="18"/>
      </w:rPr>
      <w:t>8313702</w:t>
    </w:r>
  </w:p>
  <w:p w:rsidR="009F580A" w:rsidRPr="00F33970" w:rsidRDefault="009F580A" w:rsidP="009F580A">
    <w:pPr>
      <w:pStyle w:val="Pidipagina"/>
      <w:rPr>
        <w:color w:val="7F7F7F"/>
        <w:sz w:val="18"/>
      </w:rPr>
    </w:pPr>
    <w:r w:rsidRPr="00F33970">
      <w:rPr>
        <w:b/>
        <w:color w:val="7F7F7F"/>
        <w:sz w:val="18"/>
      </w:rPr>
      <w:t>E-mail</w:t>
    </w:r>
    <w:r w:rsidRPr="00F33970">
      <w:rPr>
        <w:color w:val="7F7F7F"/>
        <w:sz w:val="18"/>
      </w:rPr>
      <w:t xml:space="preserve"> </w:t>
    </w:r>
    <w:hyperlink r:id="rId1" w:history="1">
      <w:r w:rsidRPr="00F33970">
        <w:rPr>
          <w:rStyle w:val="Collegamentoipertestuale"/>
          <w:sz w:val="18"/>
        </w:rPr>
        <w:t>uffstampa@enea.it</w:t>
      </w:r>
    </w:hyperlink>
    <w:r w:rsidRPr="00F33970">
      <w:rPr>
        <w:color w:val="7F7F7F"/>
        <w:sz w:val="18"/>
      </w:rPr>
      <w:t xml:space="preserve"> </w:t>
    </w:r>
    <w:r w:rsidR="001B35B0">
      <w:rPr>
        <w:color w:val="7F7F7F"/>
        <w:sz w:val="18"/>
      </w:rPr>
      <w:t xml:space="preserve"> </w:t>
    </w:r>
    <w:r w:rsidRPr="00F33970">
      <w:rPr>
        <w:color w:val="7F7F7F"/>
        <w:sz w:val="18"/>
      </w:rPr>
      <w:t xml:space="preserve">– </w:t>
    </w:r>
    <w:r w:rsidR="001B35B0">
      <w:rPr>
        <w:color w:val="7F7F7F"/>
        <w:sz w:val="18"/>
      </w:rPr>
      <w:t xml:space="preserve"> </w:t>
    </w:r>
    <w:hyperlink r:id="rId2" w:history="1">
      <w:r w:rsidRPr="004B2E2E">
        <w:rPr>
          <w:rStyle w:val="Collegamentoipertestuale"/>
          <w:sz w:val="18"/>
        </w:rPr>
        <w:t>roberto.deritis@enea.it</w:t>
      </w:r>
    </w:hyperlink>
  </w:p>
  <w:p w:rsidR="009F580A" w:rsidRPr="00F33970" w:rsidRDefault="009F580A" w:rsidP="009F580A">
    <w:pPr>
      <w:pStyle w:val="Pidipagina"/>
      <w:rPr>
        <w:color w:val="7F7F7F"/>
        <w:sz w:val="18"/>
      </w:rPr>
    </w:pPr>
    <w:proofErr w:type="spellStart"/>
    <w:r w:rsidRPr="00020C4D">
      <w:rPr>
        <w:b/>
        <w:color w:val="7F7F7F"/>
        <w:sz w:val="18"/>
      </w:rPr>
      <w:t>Facebook</w:t>
    </w:r>
    <w:proofErr w:type="spellEnd"/>
    <w:r w:rsidRPr="00F33970">
      <w:rPr>
        <w:color w:val="7F7F7F"/>
        <w:sz w:val="18"/>
      </w:rPr>
      <w:t> </w:t>
    </w:r>
    <w:proofErr w:type="spellStart"/>
    <w:r w:rsidR="00C26C44">
      <w:fldChar w:fldCharType="begin"/>
    </w:r>
    <w:r>
      <w:instrText>HYPERLINK "https://facebook.com/EneaUfficioStampa" \t "_blank"</w:instrText>
    </w:r>
    <w:r w:rsidR="00C26C44">
      <w:fldChar w:fldCharType="separate"/>
    </w:r>
    <w:r w:rsidRPr="00F33970">
      <w:rPr>
        <w:rStyle w:val="Collegamentoipertestuale"/>
        <w:sz w:val="18"/>
      </w:rPr>
      <w:t>EneaUfficioStampa</w:t>
    </w:r>
    <w:proofErr w:type="spellEnd"/>
    <w:r w:rsidR="00C26C44">
      <w:fldChar w:fldCharType="end"/>
    </w:r>
  </w:p>
  <w:p w:rsidR="009F580A" w:rsidRDefault="009F580A" w:rsidP="009F580A">
    <w:pPr>
      <w:pStyle w:val="Pidipagina"/>
      <w:rPr>
        <w:color w:val="333333"/>
        <w:sz w:val="18"/>
      </w:rPr>
    </w:pPr>
    <w:proofErr w:type="spellStart"/>
    <w:r w:rsidRPr="00020C4D">
      <w:rPr>
        <w:b/>
        <w:color w:val="7F7F7F"/>
        <w:sz w:val="18"/>
      </w:rPr>
      <w:t>Twitter</w:t>
    </w:r>
    <w:proofErr w:type="spellEnd"/>
    <w:r w:rsidRPr="00020C4D">
      <w:rPr>
        <w:b/>
        <w:color w:val="7F7F7F"/>
        <w:sz w:val="18"/>
      </w:rPr>
      <w:t xml:space="preserve"> </w:t>
    </w:r>
    <w:proofErr w:type="spellStart"/>
    <w:r w:rsidRPr="00327E18">
      <w:rPr>
        <w:rStyle w:val="Collegamentoipertestuale"/>
        <w:sz w:val="18"/>
      </w:rPr>
      <w:t>@ENEAuffstampa</w:t>
    </w:r>
    <w:proofErr w:type="spellEnd"/>
  </w:p>
  <w:p w:rsidR="009F580A" w:rsidRPr="00F33970" w:rsidRDefault="00C26C44" w:rsidP="009F580A">
    <w:pPr>
      <w:pStyle w:val="Pidipagina"/>
      <w:rPr>
        <w:color w:val="7F7F7F"/>
        <w:sz w:val="18"/>
      </w:rPr>
    </w:pPr>
    <w:hyperlink r:id="rId3" w:history="1">
      <w:r w:rsidR="009F580A" w:rsidRPr="00F33970">
        <w:rPr>
          <w:rStyle w:val="Collegamentoipertestuale"/>
          <w:sz w:val="18"/>
        </w:rPr>
        <w:t>ENEA per la stampa</w:t>
      </w:r>
    </w:hyperlink>
  </w:p>
  <w:p w:rsidR="009F580A" w:rsidRPr="00F33970" w:rsidRDefault="00C26C44" w:rsidP="009F580A">
    <w:pPr>
      <w:pStyle w:val="Pidipagina"/>
      <w:rPr>
        <w:color w:val="7F7F7F"/>
        <w:sz w:val="18"/>
      </w:rPr>
    </w:pPr>
    <w:hyperlink r:id="rId4" w:history="1">
      <w:r w:rsidR="009F580A" w:rsidRPr="00F33970">
        <w:rPr>
          <w:rStyle w:val="Collegamentoipertestuale"/>
          <w:sz w:val="18"/>
        </w:rPr>
        <w:t>www.enea.it</w:t>
      </w:r>
    </w:hyperlink>
  </w:p>
  <w:p w:rsidR="00042C0C" w:rsidRDefault="00042C0C" w:rsidP="00F23D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0A" w:rsidRDefault="0017680A">
      <w:r>
        <w:separator/>
      </w:r>
    </w:p>
  </w:footnote>
  <w:footnote w:type="continuationSeparator" w:id="0">
    <w:p w:rsidR="0017680A" w:rsidRDefault="0017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21" w:rsidRDefault="008F3DE9" w:rsidP="001105B8">
    <w:pPr>
      <w:pStyle w:val="Intestazione"/>
      <w:jc w:val="center"/>
    </w:pPr>
    <w:r>
      <w:rPr>
        <w:noProof/>
      </w:rPr>
      <w:drawing>
        <wp:inline distT="0" distB="0" distL="0" distR="0">
          <wp:extent cx="2560248" cy="1164566"/>
          <wp:effectExtent l="19050" t="0" r="0" b="0"/>
          <wp:docPr id="3" name="Immagine 1" descr="C:\Documents and Settings\De Ritis\Documenti\Immagini\Loghi ENEA\LOGO ENEA (ita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e Ritis\Documenti\Immagini\Loghi ENEA\LOGO ENEA (ita)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248" cy="1164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9BB"/>
    <w:multiLevelType w:val="hybridMultilevel"/>
    <w:tmpl w:val="955E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8F54EAE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87EC5"/>
    <w:rsid w:val="000042A2"/>
    <w:rsid w:val="00004B90"/>
    <w:rsid w:val="00004E3C"/>
    <w:rsid w:val="00005CBB"/>
    <w:rsid w:val="000073BD"/>
    <w:rsid w:val="00010619"/>
    <w:rsid w:val="00014A41"/>
    <w:rsid w:val="00015D47"/>
    <w:rsid w:val="0001665D"/>
    <w:rsid w:val="0002056E"/>
    <w:rsid w:val="000270ED"/>
    <w:rsid w:val="000320BA"/>
    <w:rsid w:val="0003377E"/>
    <w:rsid w:val="00034765"/>
    <w:rsid w:val="00041E5D"/>
    <w:rsid w:val="0004258F"/>
    <w:rsid w:val="00042C0C"/>
    <w:rsid w:val="00052392"/>
    <w:rsid w:val="00064BB8"/>
    <w:rsid w:val="00065387"/>
    <w:rsid w:val="000706B7"/>
    <w:rsid w:val="00070C20"/>
    <w:rsid w:val="00077AA4"/>
    <w:rsid w:val="00080A95"/>
    <w:rsid w:val="00082A19"/>
    <w:rsid w:val="00082D39"/>
    <w:rsid w:val="000847C0"/>
    <w:rsid w:val="0009669F"/>
    <w:rsid w:val="000A03CA"/>
    <w:rsid w:val="000A0B9E"/>
    <w:rsid w:val="000A1672"/>
    <w:rsid w:val="000B2299"/>
    <w:rsid w:val="000B3786"/>
    <w:rsid w:val="000D27C1"/>
    <w:rsid w:val="000D78FD"/>
    <w:rsid w:val="000D7B2F"/>
    <w:rsid w:val="000E1263"/>
    <w:rsid w:val="000F545A"/>
    <w:rsid w:val="001010E4"/>
    <w:rsid w:val="00106C82"/>
    <w:rsid w:val="001105B8"/>
    <w:rsid w:val="0011557E"/>
    <w:rsid w:val="001157EE"/>
    <w:rsid w:val="0012074E"/>
    <w:rsid w:val="00120903"/>
    <w:rsid w:val="001232EF"/>
    <w:rsid w:val="00130233"/>
    <w:rsid w:val="00143644"/>
    <w:rsid w:val="00144A38"/>
    <w:rsid w:val="00145C9D"/>
    <w:rsid w:val="001521CB"/>
    <w:rsid w:val="00154352"/>
    <w:rsid w:val="00156ECA"/>
    <w:rsid w:val="00174433"/>
    <w:rsid w:val="0017680A"/>
    <w:rsid w:val="0018314D"/>
    <w:rsid w:val="00197241"/>
    <w:rsid w:val="001A0C78"/>
    <w:rsid w:val="001A1B04"/>
    <w:rsid w:val="001A6604"/>
    <w:rsid w:val="001A7EE8"/>
    <w:rsid w:val="001B0463"/>
    <w:rsid w:val="001B2166"/>
    <w:rsid w:val="001B35B0"/>
    <w:rsid w:val="001C1845"/>
    <w:rsid w:val="001D2050"/>
    <w:rsid w:val="001D31E3"/>
    <w:rsid w:val="001D3303"/>
    <w:rsid w:val="001E2894"/>
    <w:rsid w:val="001E321D"/>
    <w:rsid w:val="001E7B37"/>
    <w:rsid w:val="001F0D9D"/>
    <w:rsid w:val="001F24F8"/>
    <w:rsid w:val="001F463F"/>
    <w:rsid w:val="001F7E16"/>
    <w:rsid w:val="002158E3"/>
    <w:rsid w:val="00223BC5"/>
    <w:rsid w:val="00241456"/>
    <w:rsid w:val="002423E8"/>
    <w:rsid w:val="0024489A"/>
    <w:rsid w:val="00251D40"/>
    <w:rsid w:val="00256925"/>
    <w:rsid w:val="00263FBC"/>
    <w:rsid w:val="00281E21"/>
    <w:rsid w:val="00287AFC"/>
    <w:rsid w:val="002A29E7"/>
    <w:rsid w:val="002B1FB9"/>
    <w:rsid w:val="002B2C27"/>
    <w:rsid w:val="002B43BE"/>
    <w:rsid w:val="002B7C80"/>
    <w:rsid w:val="002E421C"/>
    <w:rsid w:val="00312A33"/>
    <w:rsid w:val="00315814"/>
    <w:rsid w:val="003176AD"/>
    <w:rsid w:val="00317C4D"/>
    <w:rsid w:val="003323C5"/>
    <w:rsid w:val="00337101"/>
    <w:rsid w:val="003616E3"/>
    <w:rsid w:val="003625DA"/>
    <w:rsid w:val="00365A31"/>
    <w:rsid w:val="003766D9"/>
    <w:rsid w:val="00377979"/>
    <w:rsid w:val="00380BC7"/>
    <w:rsid w:val="00381795"/>
    <w:rsid w:val="00396E94"/>
    <w:rsid w:val="003B50EC"/>
    <w:rsid w:val="003C5720"/>
    <w:rsid w:val="003D2D8E"/>
    <w:rsid w:val="003D426B"/>
    <w:rsid w:val="003D70F1"/>
    <w:rsid w:val="003E6992"/>
    <w:rsid w:val="003F1B52"/>
    <w:rsid w:val="003F47C2"/>
    <w:rsid w:val="00402E8A"/>
    <w:rsid w:val="004030F3"/>
    <w:rsid w:val="004044B9"/>
    <w:rsid w:val="00412896"/>
    <w:rsid w:val="00423AEC"/>
    <w:rsid w:val="004301E9"/>
    <w:rsid w:val="0043626A"/>
    <w:rsid w:val="00441966"/>
    <w:rsid w:val="00446CC7"/>
    <w:rsid w:val="004475B3"/>
    <w:rsid w:val="00447C0B"/>
    <w:rsid w:val="00454257"/>
    <w:rsid w:val="004674F1"/>
    <w:rsid w:val="00472C31"/>
    <w:rsid w:val="00475FAC"/>
    <w:rsid w:val="00482FDF"/>
    <w:rsid w:val="004A23DC"/>
    <w:rsid w:val="004A504B"/>
    <w:rsid w:val="004A59C9"/>
    <w:rsid w:val="004A7D1F"/>
    <w:rsid w:val="004B0B38"/>
    <w:rsid w:val="004B2C33"/>
    <w:rsid w:val="004B3E81"/>
    <w:rsid w:val="004B4D84"/>
    <w:rsid w:val="004C2BD2"/>
    <w:rsid w:val="004C616E"/>
    <w:rsid w:val="004C6E76"/>
    <w:rsid w:val="004D24D2"/>
    <w:rsid w:val="004D4593"/>
    <w:rsid w:val="004E1A58"/>
    <w:rsid w:val="004E2B4E"/>
    <w:rsid w:val="00501A9F"/>
    <w:rsid w:val="0051132A"/>
    <w:rsid w:val="005118AE"/>
    <w:rsid w:val="00514A31"/>
    <w:rsid w:val="00531185"/>
    <w:rsid w:val="005340AB"/>
    <w:rsid w:val="0053620A"/>
    <w:rsid w:val="005370F7"/>
    <w:rsid w:val="005464DF"/>
    <w:rsid w:val="00573E8C"/>
    <w:rsid w:val="00576E06"/>
    <w:rsid w:val="0058698A"/>
    <w:rsid w:val="00587EC5"/>
    <w:rsid w:val="005A0A70"/>
    <w:rsid w:val="005A181A"/>
    <w:rsid w:val="005B416F"/>
    <w:rsid w:val="005B444D"/>
    <w:rsid w:val="005B4DE1"/>
    <w:rsid w:val="005B5814"/>
    <w:rsid w:val="005C045D"/>
    <w:rsid w:val="005C2538"/>
    <w:rsid w:val="005C4A9F"/>
    <w:rsid w:val="005C5318"/>
    <w:rsid w:val="005D3455"/>
    <w:rsid w:val="005D40BF"/>
    <w:rsid w:val="005D7357"/>
    <w:rsid w:val="005F5B08"/>
    <w:rsid w:val="006050FC"/>
    <w:rsid w:val="006111BD"/>
    <w:rsid w:val="0061479A"/>
    <w:rsid w:val="00626005"/>
    <w:rsid w:val="00627222"/>
    <w:rsid w:val="00634A05"/>
    <w:rsid w:val="00637586"/>
    <w:rsid w:val="006378F8"/>
    <w:rsid w:val="006404A2"/>
    <w:rsid w:val="00641AA8"/>
    <w:rsid w:val="00645524"/>
    <w:rsid w:val="006477DD"/>
    <w:rsid w:val="00652100"/>
    <w:rsid w:val="006531F1"/>
    <w:rsid w:val="00656481"/>
    <w:rsid w:val="00657333"/>
    <w:rsid w:val="00664BB7"/>
    <w:rsid w:val="0067171D"/>
    <w:rsid w:val="006756AF"/>
    <w:rsid w:val="00684FA6"/>
    <w:rsid w:val="006854F4"/>
    <w:rsid w:val="006965BF"/>
    <w:rsid w:val="006A2625"/>
    <w:rsid w:val="006A29F0"/>
    <w:rsid w:val="006A457D"/>
    <w:rsid w:val="006A657E"/>
    <w:rsid w:val="006B0F54"/>
    <w:rsid w:val="006C1E0D"/>
    <w:rsid w:val="006C3A2C"/>
    <w:rsid w:val="006D430E"/>
    <w:rsid w:val="006E278F"/>
    <w:rsid w:val="006F3A2E"/>
    <w:rsid w:val="006F3C6E"/>
    <w:rsid w:val="006F7887"/>
    <w:rsid w:val="007037C5"/>
    <w:rsid w:val="00704F76"/>
    <w:rsid w:val="00715811"/>
    <w:rsid w:val="00716EC6"/>
    <w:rsid w:val="0072022B"/>
    <w:rsid w:val="00724252"/>
    <w:rsid w:val="0073095F"/>
    <w:rsid w:val="00736126"/>
    <w:rsid w:val="00737128"/>
    <w:rsid w:val="00753338"/>
    <w:rsid w:val="00796E2D"/>
    <w:rsid w:val="00797077"/>
    <w:rsid w:val="007A4944"/>
    <w:rsid w:val="007B31C4"/>
    <w:rsid w:val="007C2234"/>
    <w:rsid w:val="007C6A20"/>
    <w:rsid w:val="007C717E"/>
    <w:rsid w:val="007E3D05"/>
    <w:rsid w:val="007E78F3"/>
    <w:rsid w:val="007F0B03"/>
    <w:rsid w:val="0080676D"/>
    <w:rsid w:val="0081076D"/>
    <w:rsid w:val="008151A4"/>
    <w:rsid w:val="008214C5"/>
    <w:rsid w:val="00835FF0"/>
    <w:rsid w:val="00843379"/>
    <w:rsid w:val="00843F83"/>
    <w:rsid w:val="008463C0"/>
    <w:rsid w:val="008472F2"/>
    <w:rsid w:val="0086155C"/>
    <w:rsid w:val="00871000"/>
    <w:rsid w:val="008741DE"/>
    <w:rsid w:val="0088037A"/>
    <w:rsid w:val="0088466F"/>
    <w:rsid w:val="00887848"/>
    <w:rsid w:val="008934EF"/>
    <w:rsid w:val="008979EF"/>
    <w:rsid w:val="008A0617"/>
    <w:rsid w:val="008C76BC"/>
    <w:rsid w:val="008D2BEA"/>
    <w:rsid w:val="008D52DF"/>
    <w:rsid w:val="008D6B92"/>
    <w:rsid w:val="008E2380"/>
    <w:rsid w:val="008E3079"/>
    <w:rsid w:val="008E7487"/>
    <w:rsid w:val="008F3153"/>
    <w:rsid w:val="008F3DE9"/>
    <w:rsid w:val="008F665A"/>
    <w:rsid w:val="0091242D"/>
    <w:rsid w:val="00926A5C"/>
    <w:rsid w:val="00927772"/>
    <w:rsid w:val="00937251"/>
    <w:rsid w:val="009405E3"/>
    <w:rsid w:val="009541A7"/>
    <w:rsid w:val="009573A4"/>
    <w:rsid w:val="00961E89"/>
    <w:rsid w:val="009705F3"/>
    <w:rsid w:val="00971086"/>
    <w:rsid w:val="009830E8"/>
    <w:rsid w:val="009869EC"/>
    <w:rsid w:val="009B1B8F"/>
    <w:rsid w:val="009C4031"/>
    <w:rsid w:val="009C43E3"/>
    <w:rsid w:val="009C58B5"/>
    <w:rsid w:val="009C5ED8"/>
    <w:rsid w:val="009C6C45"/>
    <w:rsid w:val="009D23F5"/>
    <w:rsid w:val="009D5927"/>
    <w:rsid w:val="009D5F06"/>
    <w:rsid w:val="009E6012"/>
    <w:rsid w:val="009F4B39"/>
    <w:rsid w:val="009F580A"/>
    <w:rsid w:val="00A12697"/>
    <w:rsid w:val="00A21C6E"/>
    <w:rsid w:val="00A313A6"/>
    <w:rsid w:val="00A41164"/>
    <w:rsid w:val="00A57F7D"/>
    <w:rsid w:val="00A6430C"/>
    <w:rsid w:val="00A92DE8"/>
    <w:rsid w:val="00AA6CB3"/>
    <w:rsid w:val="00AD3273"/>
    <w:rsid w:val="00AE24B3"/>
    <w:rsid w:val="00AE5832"/>
    <w:rsid w:val="00AF4DC5"/>
    <w:rsid w:val="00AF7DF6"/>
    <w:rsid w:val="00B15A2B"/>
    <w:rsid w:val="00B21A49"/>
    <w:rsid w:val="00B47203"/>
    <w:rsid w:val="00B60DD4"/>
    <w:rsid w:val="00B64678"/>
    <w:rsid w:val="00B82C53"/>
    <w:rsid w:val="00B8490B"/>
    <w:rsid w:val="00BB2016"/>
    <w:rsid w:val="00BC2C71"/>
    <w:rsid w:val="00BD466D"/>
    <w:rsid w:val="00BD6CFD"/>
    <w:rsid w:val="00BE036F"/>
    <w:rsid w:val="00BF3A56"/>
    <w:rsid w:val="00C007BB"/>
    <w:rsid w:val="00C1562C"/>
    <w:rsid w:val="00C26C44"/>
    <w:rsid w:val="00C45A08"/>
    <w:rsid w:val="00C46DFC"/>
    <w:rsid w:val="00C508CD"/>
    <w:rsid w:val="00C633CF"/>
    <w:rsid w:val="00C64F06"/>
    <w:rsid w:val="00C7175F"/>
    <w:rsid w:val="00C75167"/>
    <w:rsid w:val="00C8010D"/>
    <w:rsid w:val="00C83DC3"/>
    <w:rsid w:val="00C90B3B"/>
    <w:rsid w:val="00C93D39"/>
    <w:rsid w:val="00C93D46"/>
    <w:rsid w:val="00CA26D1"/>
    <w:rsid w:val="00CB32CE"/>
    <w:rsid w:val="00CB6097"/>
    <w:rsid w:val="00CC3B3F"/>
    <w:rsid w:val="00CC6B18"/>
    <w:rsid w:val="00CD7F2D"/>
    <w:rsid w:val="00CF2DF6"/>
    <w:rsid w:val="00CF6961"/>
    <w:rsid w:val="00CF6D1F"/>
    <w:rsid w:val="00D01D31"/>
    <w:rsid w:val="00D1349C"/>
    <w:rsid w:val="00D32F29"/>
    <w:rsid w:val="00D33E26"/>
    <w:rsid w:val="00D3648C"/>
    <w:rsid w:val="00D50B62"/>
    <w:rsid w:val="00D64758"/>
    <w:rsid w:val="00D7465D"/>
    <w:rsid w:val="00D76BF7"/>
    <w:rsid w:val="00D7736E"/>
    <w:rsid w:val="00D82F5B"/>
    <w:rsid w:val="00D838C3"/>
    <w:rsid w:val="00D97D02"/>
    <w:rsid w:val="00DA7E1F"/>
    <w:rsid w:val="00DB1F42"/>
    <w:rsid w:val="00DC2F37"/>
    <w:rsid w:val="00DC4E62"/>
    <w:rsid w:val="00DD509A"/>
    <w:rsid w:val="00DE0122"/>
    <w:rsid w:val="00DF7A29"/>
    <w:rsid w:val="00E01D2E"/>
    <w:rsid w:val="00E04697"/>
    <w:rsid w:val="00E16E36"/>
    <w:rsid w:val="00E17C6D"/>
    <w:rsid w:val="00E31052"/>
    <w:rsid w:val="00E46326"/>
    <w:rsid w:val="00E47C56"/>
    <w:rsid w:val="00E6164F"/>
    <w:rsid w:val="00EA4DED"/>
    <w:rsid w:val="00EA510F"/>
    <w:rsid w:val="00EA73A2"/>
    <w:rsid w:val="00EB1028"/>
    <w:rsid w:val="00EB1F8A"/>
    <w:rsid w:val="00EE0FB7"/>
    <w:rsid w:val="00EE69D2"/>
    <w:rsid w:val="00F00BD9"/>
    <w:rsid w:val="00F131B9"/>
    <w:rsid w:val="00F136E6"/>
    <w:rsid w:val="00F23DEB"/>
    <w:rsid w:val="00F3579A"/>
    <w:rsid w:val="00F4654A"/>
    <w:rsid w:val="00F543DD"/>
    <w:rsid w:val="00F54B30"/>
    <w:rsid w:val="00F71584"/>
    <w:rsid w:val="00F74341"/>
    <w:rsid w:val="00F754FE"/>
    <w:rsid w:val="00F75FB1"/>
    <w:rsid w:val="00F80922"/>
    <w:rsid w:val="00F97C88"/>
    <w:rsid w:val="00FB28D1"/>
    <w:rsid w:val="00FB5E7C"/>
    <w:rsid w:val="00FE5064"/>
    <w:rsid w:val="00FF2F19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0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320BA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0320BA"/>
    <w:pPr>
      <w:keepNext/>
      <w:jc w:val="center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0320BA"/>
    <w:pPr>
      <w:keepNext/>
      <w:jc w:val="center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0320BA"/>
    <w:pPr>
      <w:keepNext/>
      <w:jc w:val="center"/>
      <w:outlineLvl w:val="3"/>
    </w:pPr>
    <w:rPr>
      <w:rFonts w:eastAsia="MS Mincho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320BA"/>
    <w:pPr>
      <w:jc w:val="both"/>
    </w:pPr>
  </w:style>
  <w:style w:type="paragraph" w:styleId="Testofumetto">
    <w:name w:val="Balloon Text"/>
    <w:basedOn w:val="Normale"/>
    <w:semiHidden/>
    <w:rsid w:val="00032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0320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320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320BA"/>
    <w:rPr>
      <w:color w:val="0000FF"/>
      <w:u w:val="single"/>
    </w:rPr>
  </w:style>
  <w:style w:type="paragraph" w:customStyle="1" w:styleId="Default">
    <w:name w:val="Default"/>
    <w:rsid w:val="000320BA"/>
    <w:pPr>
      <w:autoSpaceDE w:val="0"/>
      <w:autoSpaceDN w:val="0"/>
      <w:adjustRightInd w:val="0"/>
    </w:pPr>
    <w:rPr>
      <w:rFonts w:ascii="TimesNewRoman,Bold" w:hAnsi="TimesNewRoman,Bold"/>
    </w:rPr>
  </w:style>
  <w:style w:type="character" w:styleId="Collegamentovisitato">
    <w:name w:val="FollowedHyperlink"/>
    <w:semiHidden/>
    <w:rsid w:val="000320BA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0320BA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0320BA"/>
    <w:rPr>
      <w:sz w:val="20"/>
      <w:szCs w:val="20"/>
    </w:rPr>
  </w:style>
  <w:style w:type="character" w:styleId="Rimandonotaapidipagina">
    <w:name w:val="footnote reference"/>
    <w:semiHidden/>
    <w:rsid w:val="000320BA"/>
    <w:rPr>
      <w:vertAlign w:val="superscript"/>
    </w:rPr>
  </w:style>
  <w:style w:type="paragraph" w:styleId="Corpodeltesto2">
    <w:name w:val="Body Text 2"/>
    <w:basedOn w:val="Normale"/>
    <w:semiHidden/>
    <w:rsid w:val="000320BA"/>
    <w:pPr>
      <w:jc w:val="both"/>
    </w:pPr>
    <w:rPr>
      <w:b/>
    </w:rPr>
  </w:style>
  <w:style w:type="paragraph" w:styleId="Testodelblocco">
    <w:name w:val="Block Text"/>
    <w:basedOn w:val="Normale"/>
    <w:semiHidden/>
    <w:rsid w:val="000320BA"/>
    <w:pPr>
      <w:ind w:left="360" w:right="638"/>
      <w:jc w:val="both"/>
    </w:pPr>
    <w:rPr>
      <w:rFonts w:eastAsia="MS Mincho"/>
      <w:lang w:eastAsia="ja-JP"/>
    </w:rPr>
  </w:style>
  <w:style w:type="character" w:customStyle="1" w:styleId="apple-converted-space">
    <w:name w:val="apple-converted-space"/>
    <w:rsid w:val="00106C82"/>
  </w:style>
  <w:style w:type="paragraph" w:styleId="Paragrafoelenco">
    <w:name w:val="List Paragraph"/>
    <w:basedOn w:val="Normale"/>
    <w:uiPriority w:val="34"/>
    <w:qFormat/>
    <w:rsid w:val="00F97C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ssunostileparagrafo">
    <w:name w:val="[Nessuno stile paragrafo]"/>
    <w:rsid w:val="008067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st">
    <w:name w:val="st"/>
    <w:basedOn w:val="Carpredefinitoparagrafo"/>
    <w:rsid w:val="00C64F06"/>
  </w:style>
  <w:style w:type="character" w:styleId="Enfasigrassetto">
    <w:name w:val="Strong"/>
    <w:basedOn w:val="Carpredefinitoparagrafo"/>
    <w:uiPriority w:val="22"/>
    <w:qFormat/>
    <w:rsid w:val="00C007BB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9F58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0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320BA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0320BA"/>
    <w:pPr>
      <w:keepNext/>
      <w:jc w:val="center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0320BA"/>
    <w:pPr>
      <w:keepNext/>
      <w:jc w:val="center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0320BA"/>
    <w:pPr>
      <w:keepNext/>
      <w:jc w:val="center"/>
      <w:outlineLvl w:val="3"/>
    </w:pPr>
    <w:rPr>
      <w:rFonts w:eastAsia="MS Mincho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320BA"/>
    <w:pPr>
      <w:jc w:val="both"/>
    </w:pPr>
  </w:style>
  <w:style w:type="paragraph" w:styleId="Testofumetto">
    <w:name w:val="Balloon Text"/>
    <w:basedOn w:val="Normale"/>
    <w:semiHidden/>
    <w:rsid w:val="00032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0320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320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320BA"/>
    <w:rPr>
      <w:color w:val="0000FF"/>
      <w:u w:val="single"/>
    </w:rPr>
  </w:style>
  <w:style w:type="paragraph" w:customStyle="1" w:styleId="Default">
    <w:name w:val="Default"/>
    <w:rsid w:val="000320BA"/>
    <w:pPr>
      <w:autoSpaceDE w:val="0"/>
      <w:autoSpaceDN w:val="0"/>
      <w:adjustRightInd w:val="0"/>
    </w:pPr>
    <w:rPr>
      <w:rFonts w:ascii="TimesNewRoman,Bold" w:hAnsi="TimesNewRoman,Bold"/>
    </w:rPr>
  </w:style>
  <w:style w:type="character" w:styleId="Collegamentovisitato">
    <w:name w:val="FollowedHyperlink"/>
    <w:semiHidden/>
    <w:rsid w:val="000320BA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0320BA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0320BA"/>
    <w:rPr>
      <w:sz w:val="20"/>
      <w:szCs w:val="20"/>
    </w:rPr>
  </w:style>
  <w:style w:type="character" w:styleId="Rimandonotaapidipagina">
    <w:name w:val="footnote reference"/>
    <w:semiHidden/>
    <w:rsid w:val="000320BA"/>
    <w:rPr>
      <w:vertAlign w:val="superscript"/>
    </w:rPr>
  </w:style>
  <w:style w:type="paragraph" w:styleId="Corpodeltesto2">
    <w:name w:val="Body Text 2"/>
    <w:basedOn w:val="Normale"/>
    <w:semiHidden/>
    <w:rsid w:val="000320BA"/>
    <w:pPr>
      <w:jc w:val="both"/>
    </w:pPr>
    <w:rPr>
      <w:b/>
    </w:rPr>
  </w:style>
  <w:style w:type="paragraph" w:styleId="Testodelblocco">
    <w:name w:val="Block Text"/>
    <w:basedOn w:val="Normale"/>
    <w:semiHidden/>
    <w:rsid w:val="000320BA"/>
    <w:pPr>
      <w:ind w:left="360" w:right="638"/>
      <w:jc w:val="both"/>
    </w:pPr>
    <w:rPr>
      <w:rFonts w:eastAsia="MS Mincho"/>
      <w:lang w:eastAsia="ja-JP"/>
    </w:rPr>
  </w:style>
  <w:style w:type="character" w:customStyle="1" w:styleId="apple-converted-space">
    <w:name w:val="apple-converted-space"/>
    <w:rsid w:val="00106C82"/>
  </w:style>
  <w:style w:type="paragraph" w:styleId="Paragrafoelenco">
    <w:name w:val="List Paragraph"/>
    <w:basedOn w:val="Normale"/>
    <w:uiPriority w:val="34"/>
    <w:qFormat/>
    <w:rsid w:val="00F97C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ssunostileparagrafo">
    <w:name w:val="[Nessuno stile paragrafo]"/>
    <w:rsid w:val="008067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st">
    <w:name w:val="st"/>
    <w:basedOn w:val="Carpredefinitoparagrafo"/>
    <w:rsid w:val="00C64F06"/>
  </w:style>
  <w:style w:type="character" w:styleId="Enfasigrassetto">
    <w:name w:val="Strong"/>
    <w:basedOn w:val="Carpredefinitoparagrafo"/>
    <w:uiPriority w:val="22"/>
    <w:qFormat/>
    <w:rsid w:val="00C00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248">
          <w:marLeft w:val="-45"/>
          <w:marRight w:val="-45"/>
          <w:marTop w:val="0"/>
          <w:marBottom w:val="0"/>
          <w:divBdr>
            <w:top w:val="none" w:sz="0" w:space="0" w:color="auto"/>
            <w:left w:val="single" w:sz="6" w:space="0" w:color="0E6D8A"/>
            <w:bottom w:val="none" w:sz="0" w:space="0" w:color="auto"/>
            <w:right w:val="single" w:sz="6" w:space="0" w:color="0E6D8A"/>
          </w:divBdr>
          <w:divsChild>
            <w:div w:id="1874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28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030">
                      <w:marLeft w:val="48"/>
                      <w:marRight w:val="48"/>
                      <w:marTop w:val="0"/>
                      <w:marBottom w:val="150"/>
                      <w:divBdr>
                        <w:top w:val="single" w:sz="6" w:space="0" w:color="084354"/>
                        <w:left w:val="single" w:sz="6" w:space="0" w:color="084354"/>
                        <w:bottom w:val="single" w:sz="6" w:space="0" w:color="084354"/>
                        <w:right w:val="single" w:sz="6" w:space="0" w:color="084354"/>
                      </w:divBdr>
                      <w:divsChild>
                        <w:div w:id="1876118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ashed" w:sz="6" w:space="0" w:color="08435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titano.sede.enea.it/Stampa/index.php" TargetMode="External"/><Relationship Id="rId2" Type="http://schemas.openxmlformats.org/officeDocument/2006/relationships/hyperlink" Target="mailto:roberto.deritis@enea.it" TargetMode="External"/><Relationship Id="rId1" Type="http://schemas.openxmlformats.org/officeDocument/2006/relationships/hyperlink" Target="mailto:uffstampa@enea.it" TargetMode="External"/><Relationship Id="rId4" Type="http://schemas.openxmlformats.org/officeDocument/2006/relationships/hyperlink" Target="http://www.en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L’ENEA INCONTRA L’IMPRESA A RESEARCH TO BUSINESS</vt:lpstr>
    </vt:vector>
  </TitlesOfParts>
  <Company>ENEA</Company>
  <LinksUpToDate>false</LinksUpToDate>
  <CharactersWithSpaces>5256</CharactersWithSpaces>
  <SharedDoc>false</SharedDoc>
  <HLinks>
    <vt:vector size="18" baseType="variant">
      <vt:variant>
        <vt:i4>7864365</vt:i4>
      </vt:variant>
      <vt:variant>
        <vt:i4>6</vt:i4>
      </vt:variant>
      <vt:variant>
        <vt:i4>0</vt:i4>
      </vt:variant>
      <vt:variant>
        <vt:i4>5</vt:i4>
      </vt:variant>
      <vt:variant>
        <vt:lpwstr>https://facebook.com/EneaUfficioStampa</vt:lpwstr>
      </vt:variant>
      <vt:variant>
        <vt:lpwstr/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mailto:elisabetta.pasta@enea.it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mailto:uffstampa@enea.it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L’ENEA INCONTRA L’IMPRESA A RESEARCH TO BUSINESS</dc:title>
  <dc:creator>Pascucci</dc:creator>
  <cp:lastModifiedBy>De Ritis</cp:lastModifiedBy>
  <cp:revision>2</cp:revision>
  <cp:lastPrinted>2014-06-09T11:22:00Z</cp:lastPrinted>
  <dcterms:created xsi:type="dcterms:W3CDTF">2014-07-17T13:58:00Z</dcterms:created>
  <dcterms:modified xsi:type="dcterms:W3CDTF">2014-07-17T13:58:00Z</dcterms:modified>
</cp:coreProperties>
</file>